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68E4" w:rsidRPr="008E423C" w:rsidRDefault="009F68E4" w:rsidP="009F68E4">
      <w:pPr>
        <w:spacing w:after="0" w:line="240" w:lineRule="auto"/>
        <w:ind w:left="-284"/>
        <w:jc w:val="center"/>
        <w:rPr>
          <w:rFonts w:ascii="Times New Roman" w:hAnsi="Times New Roman"/>
          <w:b/>
          <w:sz w:val="28"/>
          <w:szCs w:val="28"/>
        </w:rPr>
      </w:pPr>
      <w:r w:rsidRPr="008E423C">
        <w:rPr>
          <w:rFonts w:ascii="Times New Roman" w:hAnsi="Times New Roman"/>
          <w:b/>
          <w:sz w:val="28"/>
          <w:szCs w:val="28"/>
        </w:rPr>
        <w:t>СРАВНИТЕЛЬНАЯ ТАБЛИЦА</w:t>
      </w:r>
    </w:p>
    <w:p w:rsidR="009F68E4" w:rsidRPr="008E423C" w:rsidRDefault="009F68E4" w:rsidP="009F68E4">
      <w:pPr>
        <w:spacing w:after="0" w:line="240" w:lineRule="auto"/>
        <w:jc w:val="center"/>
        <w:rPr>
          <w:rFonts w:ascii="Times New Roman" w:hAnsi="Times New Roman"/>
          <w:b/>
          <w:sz w:val="28"/>
          <w:szCs w:val="28"/>
        </w:rPr>
      </w:pPr>
      <w:r w:rsidRPr="008E423C">
        <w:rPr>
          <w:rFonts w:ascii="Times New Roman" w:hAnsi="Times New Roman"/>
          <w:b/>
          <w:sz w:val="28"/>
          <w:szCs w:val="28"/>
        </w:rPr>
        <w:t xml:space="preserve">к проекту постановления </w:t>
      </w:r>
      <w:r w:rsidR="00320723" w:rsidRPr="008E423C">
        <w:rPr>
          <w:rFonts w:ascii="Times New Roman" w:hAnsi="Times New Roman"/>
          <w:b/>
          <w:sz w:val="28"/>
          <w:szCs w:val="28"/>
        </w:rPr>
        <w:t xml:space="preserve">Кабинета Министров </w:t>
      </w:r>
      <w:r w:rsidRPr="008E423C">
        <w:rPr>
          <w:rFonts w:ascii="Times New Roman" w:hAnsi="Times New Roman"/>
          <w:b/>
          <w:sz w:val="28"/>
          <w:szCs w:val="28"/>
        </w:rPr>
        <w:t xml:space="preserve">Кыргызской Республики </w:t>
      </w:r>
    </w:p>
    <w:p w:rsidR="009F68E4" w:rsidRPr="008E423C" w:rsidRDefault="009F68E4" w:rsidP="009F68E4">
      <w:pPr>
        <w:spacing w:after="0" w:line="240" w:lineRule="auto"/>
        <w:jc w:val="center"/>
        <w:rPr>
          <w:rFonts w:ascii="Times New Roman" w:hAnsi="Times New Roman"/>
          <w:b/>
          <w:sz w:val="28"/>
          <w:szCs w:val="28"/>
        </w:rPr>
      </w:pPr>
      <w:r w:rsidRPr="008E423C">
        <w:rPr>
          <w:rFonts w:ascii="Times New Roman" w:hAnsi="Times New Roman"/>
          <w:b/>
          <w:sz w:val="28"/>
          <w:szCs w:val="28"/>
        </w:rPr>
        <w:t xml:space="preserve">«О внесении изменений в некоторые решения Правительства Кыргызской Республики по вопросам перечня государственных услуг и стандартов государственных услуг» </w:t>
      </w:r>
    </w:p>
    <w:p w:rsidR="009F68E4" w:rsidRPr="008E423C" w:rsidRDefault="009F68E4" w:rsidP="009F68E4">
      <w:pPr>
        <w:spacing w:after="0" w:line="240" w:lineRule="auto"/>
        <w:jc w:val="center"/>
        <w:rPr>
          <w:rFonts w:ascii="Times New Roman" w:hAnsi="Times New Roman"/>
          <w:b/>
          <w:sz w:val="28"/>
          <w:szCs w:val="28"/>
        </w:rPr>
      </w:pPr>
    </w:p>
    <w:tbl>
      <w:tblPr>
        <w:tblW w:w="146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5"/>
        <w:gridCol w:w="2582"/>
        <w:gridCol w:w="1431"/>
        <w:gridCol w:w="1289"/>
        <w:gridCol w:w="1071"/>
        <w:gridCol w:w="1075"/>
        <w:gridCol w:w="1902"/>
        <w:gridCol w:w="530"/>
        <w:gridCol w:w="1312"/>
        <w:gridCol w:w="405"/>
        <w:gridCol w:w="1438"/>
        <w:gridCol w:w="277"/>
        <w:gridCol w:w="574"/>
      </w:tblGrid>
      <w:tr w:rsidR="009F68E4" w:rsidRPr="008E423C" w:rsidTr="00EA335E">
        <w:trPr>
          <w:trHeight w:val="406"/>
        </w:trPr>
        <w:tc>
          <w:tcPr>
            <w:tcW w:w="7088" w:type="dxa"/>
            <w:gridSpan w:val="5"/>
          </w:tcPr>
          <w:p w:rsidR="009F68E4" w:rsidRPr="008E423C" w:rsidRDefault="009F68E4" w:rsidP="00C51567">
            <w:pPr>
              <w:spacing w:after="0" w:line="240" w:lineRule="auto"/>
              <w:ind w:left="-256"/>
              <w:jc w:val="center"/>
              <w:rPr>
                <w:rFonts w:ascii="Times New Roman" w:hAnsi="Times New Roman"/>
                <w:b/>
                <w:sz w:val="28"/>
                <w:szCs w:val="28"/>
              </w:rPr>
            </w:pPr>
            <w:r w:rsidRPr="008E423C">
              <w:rPr>
                <w:rFonts w:ascii="Times New Roman" w:hAnsi="Times New Roman"/>
                <w:b/>
                <w:sz w:val="28"/>
                <w:szCs w:val="28"/>
              </w:rPr>
              <w:t>Действующая редакция</w:t>
            </w:r>
          </w:p>
        </w:tc>
        <w:tc>
          <w:tcPr>
            <w:tcW w:w="7513" w:type="dxa"/>
            <w:gridSpan w:val="8"/>
          </w:tcPr>
          <w:p w:rsidR="009F68E4" w:rsidRPr="008E423C" w:rsidRDefault="009F68E4" w:rsidP="00C51567">
            <w:pPr>
              <w:spacing w:after="0" w:line="240" w:lineRule="auto"/>
              <w:jc w:val="center"/>
              <w:rPr>
                <w:rFonts w:ascii="Times New Roman" w:hAnsi="Times New Roman"/>
                <w:b/>
                <w:sz w:val="28"/>
                <w:szCs w:val="28"/>
              </w:rPr>
            </w:pPr>
            <w:r w:rsidRPr="008E423C">
              <w:rPr>
                <w:rFonts w:ascii="Times New Roman" w:hAnsi="Times New Roman"/>
                <w:b/>
                <w:sz w:val="28"/>
                <w:szCs w:val="28"/>
              </w:rPr>
              <w:t>Предлагаемая редакция</w:t>
            </w:r>
          </w:p>
        </w:tc>
      </w:tr>
      <w:tr w:rsidR="009F68E4" w:rsidRPr="008E423C" w:rsidTr="00F62703">
        <w:tc>
          <w:tcPr>
            <w:tcW w:w="14601" w:type="dxa"/>
            <w:gridSpan w:val="13"/>
          </w:tcPr>
          <w:p w:rsidR="009F68E4" w:rsidRPr="008E423C" w:rsidRDefault="009F68E4" w:rsidP="00C51567">
            <w:pPr>
              <w:spacing w:after="0" w:line="240" w:lineRule="auto"/>
              <w:jc w:val="center"/>
              <w:rPr>
                <w:rFonts w:ascii="Times New Roman" w:hAnsi="Times New Roman"/>
                <w:b/>
                <w:sz w:val="28"/>
                <w:szCs w:val="28"/>
              </w:rPr>
            </w:pPr>
            <w:r w:rsidRPr="008E423C">
              <w:rPr>
                <w:rFonts w:ascii="Times New Roman" w:hAnsi="Times New Roman"/>
                <w:b/>
                <w:sz w:val="28"/>
                <w:szCs w:val="28"/>
              </w:rPr>
              <w:t>Постановление Правительства Кыргызской Республики «О внесении изменений в постановление Правительства Кыргызской Республики «Об утверждении Единого реестра (перечня) государственных услуг, оказываемых государственными органами, их структурными подразделениями и подведомственными учреждениями» от 10 февраля 2012 года № 85»</w:t>
            </w:r>
          </w:p>
        </w:tc>
      </w:tr>
      <w:tr w:rsidR="009F68E4" w:rsidRPr="008E423C" w:rsidTr="00F62703">
        <w:trPr>
          <w:trHeight w:val="627"/>
        </w:trPr>
        <w:tc>
          <w:tcPr>
            <w:tcW w:w="14601" w:type="dxa"/>
            <w:gridSpan w:val="13"/>
          </w:tcPr>
          <w:p w:rsidR="009F68E4" w:rsidRPr="008E423C" w:rsidRDefault="009F68E4" w:rsidP="00C51567">
            <w:pPr>
              <w:spacing w:after="0" w:line="240" w:lineRule="auto"/>
              <w:jc w:val="center"/>
              <w:rPr>
                <w:rFonts w:ascii="Times New Roman" w:hAnsi="Times New Roman"/>
                <w:b/>
                <w:bCs/>
                <w:sz w:val="28"/>
                <w:szCs w:val="28"/>
              </w:rPr>
            </w:pPr>
            <w:r w:rsidRPr="008E423C">
              <w:rPr>
                <w:rFonts w:ascii="Times New Roman" w:hAnsi="Times New Roman"/>
                <w:b/>
                <w:bCs/>
                <w:sz w:val="28"/>
                <w:szCs w:val="28"/>
              </w:rPr>
              <w:t>Единый реестр (перечень) государственных услуг, оказываемых государственными органами, их структурными подразделениями и подведомственными учреждениями</w:t>
            </w:r>
          </w:p>
        </w:tc>
      </w:tr>
      <w:tr w:rsidR="009F68E4" w:rsidRPr="008E423C" w:rsidTr="00EA335E">
        <w:trPr>
          <w:trHeight w:val="452"/>
        </w:trPr>
        <w:tc>
          <w:tcPr>
            <w:tcW w:w="715" w:type="dxa"/>
            <w:tcBorders>
              <w:left w:val="single" w:sz="4" w:space="0" w:color="auto"/>
              <w:bottom w:val="single" w:sz="4" w:space="0" w:color="auto"/>
              <w:right w:val="single" w:sz="4" w:space="0" w:color="auto"/>
            </w:tcBorders>
          </w:tcPr>
          <w:p w:rsidR="009F68E4" w:rsidRPr="008E423C" w:rsidRDefault="009F68E4" w:rsidP="00C51567">
            <w:pPr>
              <w:spacing w:after="0" w:line="240" w:lineRule="auto"/>
              <w:jc w:val="center"/>
              <w:rPr>
                <w:rFonts w:ascii="Times New Roman" w:hAnsi="Times New Roman"/>
                <w:b/>
                <w:sz w:val="28"/>
                <w:szCs w:val="28"/>
              </w:rPr>
            </w:pPr>
            <w:r w:rsidRPr="008E423C">
              <w:rPr>
                <w:rFonts w:ascii="Times New Roman" w:hAnsi="Times New Roman"/>
                <w:b/>
                <w:sz w:val="28"/>
                <w:szCs w:val="28"/>
              </w:rPr>
              <w:t>№</w:t>
            </w:r>
          </w:p>
          <w:p w:rsidR="009F68E4" w:rsidRPr="008E423C" w:rsidRDefault="009F68E4" w:rsidP="00C51567">
            <w:pPr>
              <w:spacing w:after="0" w:line="240" w:lineRule="auto"/>
              <w:jc w:val="center"/>
              <w:rPr>
                <w:rFonts w:ascii="Times New Roman" w:hAnsi="Times New Roman"/>
                <w:b/>
                <w:sz w:val="28"/>
                <w:szCs w:val="28"/>
              </w:rPr>
            </w:pPr>
            <w:proofErr w:type="gramStart"/>
            <w:r w:rsidRPr="008E423C">
              <w:rPr>
                <w:rFonts w:ascii="Times New Roman" w:hAnsi="Times New Roman"/>
                <w:b/>
                <w:sz w:val="28"/>
                <w:szCs w:val="28"/>
              </w:rPr>
              <w:t>п</w:t>
            </w:r>
            <w:proofErr w:type="gramEnd"/>
            <w:r w:rsidRPr="008E423C">
              <w:rPr>
                <w:rFonts w:ascii="Times New Roman" w:hAnsi="Times New Roman"/>
                <w:b/>
                <w:sz w:val="28"/>
                <w:szCs w:val="28"/>
              </w:rPr>
              <w:t>/п</w:t>
            </w:r>
          </w:p>
        </w:tc>
        <w:tc>
          <w:tcPr>
            <w:tcW w:w="2582" w:type="dxa"/>
            <w:tcBorders>
              <w:left w:val="single" w:sz="4" w:space="0" w:color="auto"/>
              <w:bottom w:val="single" w:sz="4" w:space="0" w:color="auto"/>
              <w:right w:val="single" w:sz="4" w:space="0" w:color="auto"/>
            </w:tcBorders>
          </w:tcPr>
          <w:p w:rsidR="009F68E4" w:rsidRPr="008E423C" w:rsidRDefault="009F68E4" w:rsidP="00C51567">
            <w:pPr>
              <w:spacing w:after="0" w:line="240" w:lineRule="auto"/>
              <w:jc w:val="center"/>
              <w:rPr>
                <w:rFonts w:ascii="Times New Roman" w:hAnsi="Times New Roman"/>
                <w:b/>
                <w:sz w:val="28"/>
                <w:szCs w:val="28"/>
              </w:rPr>
            </w:pPr>
            <w:r w:rsidRPr="008E423C">
              <w:rPr>
                <w:rFonts w:ascii="Times New Roman" w:hAnsi="Times New Roman"/>
                <w:b/>
                <w:sz w:val="28"/>
                <w:szCs w:val="28"/>
              </w:rPr>
              <w:t>Наименование государственной услуги</w:t>
            </w:r>
          </w:p>
        </w:tc>
        <w:tc>
          <w:tcPr>
            <w:tcW w:w="1431" w:type="dxa"/>
            <w:tcBorders>
              <w:left w:val="single" w:sz="4" w:space="0" w:color="auto"/>
              <w:bottom w:val="single" w:sz="4" w:space="0" w:color="auto"/>
              <w:right w:val="single" w:sz="4" w:space="0" w:color="auto"/>
            </w:tcBorders>
          </w:tcPr>
          <w:p w:rsidR="009F68E4" w:rsidRPr="008E423C" w:rsidRDefault="009F68E4" w:rsidP="00C51567">
            <w:pPr>
              <w:spacing w:after="0" w:line="240" w:lineRule="auto"/>
              <w:jc w:val="center"/>
              <w:rPr>
                <w:rFonts w:ascii="Times New Roman" w:hAnsi="Times New Roman"/>
                <w:b/>
                <w:sz w:val="28"/>
                <w:szCs w:val="28"/>
              </w:rPr>
            </w:pPr>
            <w:r w:rsidRPr="008E423C">
              <w:rPr>
                <w:rFonts w:ascii="Times New Roman" w:hAnsi="Times New Roman"/>
                <w:b/>
                <w:sz w:val="28"/>
                <w:szCs w:val="28"/>
              </w:rPr>
              <w:t>Уполномоченный государственный орган, ответственный за стандартизацию государственной услуги</w:t>
            </w:r>
          </w:p>
        </w:tc>
        <w:tc>
          <w:tcPr>
            <w:tcW w:w="1289" w:type="dxa"/>
            <w:tcBorders>
              <w:left w:val="single" w:sz="4" w:space="0" w:color="auto"/>
              <w:bottom w:val="single" w:sz="4" w:space="0" w:color="auto"/>
              <w:right w:val="single" w:sz="4" w:space="0" w:color="auto"/>
            </w:tcBorders>
          </w:tcPr>
          <w:p w:rsidR="009F68E4" w:rsidRPr="008E423C" w:rsidRDefault="009F68E4" w:rsidP="00C51567">
            <w:pPr>
              <w:spacing w:after="0" w:line="240" w:lineRule="auto"/>
              <w:jc w:val="center"/>
              <w:rPr>
                <w:rFonts w:ascii="Times New Roman" w:hAnsi="Times New Roman"/>
                <w:b/>
                <w:sz w:val="28"/>
                <w:szCs w:val="28"/>
              </w:rPr>
            </w:pPr>
            <w:r w:rsidRPr="008E423C">
              <w:rPr>
                <w:rFonts w:ascii="Times New Roman" w:hAnsi="Times New Roman"/>
                <w:b/>
                <w:sz w:val="28"/>
                <w:szCs w:val="28"/>
              </w:rPr>
              <w:t>Государственные органы и организации, предоставляющие данные услуги</w:t>
            </w:r>
          </w:p>
        </w:tc>
        <w:tc>
          <w:tcPr>
            <w:tcW w:w="1071" w:type="dxa"/>
            <w:tcBorders>
              <w:left w:val="single" w:sz="4" w:space="0" w:color="auto"/>
              <w:bottom w:val="single" w:sz="4" w:space="0" w:color="auto"/>
              <w:right w:val="single" w:sz="4" w:space="0" w:color="auto"/>
            </w:tcBorders>
          </w:tcPr>
          <w:p w:rsidR="009F68E4" w:rsidRPr="008E423C" w:rsidRDefault="009F68E4" w:rsidP="00C51567">
            <w:pPr>
              <w:spacing w:after="0" w:line="240" w:lineRule="auto"/>
              <w:jc w:val="center"/>
              <w:rPr>
                <w:rFonts w:ascii="Times New Roman" w:hAnsi="Times New Roman"/>
                <w:b/>
                <w:sz w:val="28"/>
                <w:szCs w:val="28"/>
              </w:rPr>
            </w:pPr>
            <w:r w:rsidRPr="008E423C">
              <w:rPr>
                <w:rFonts w:ascii="Times New Roman" w:hAnsi="Times New Roman"/>
                <w:b/>
                <w:bCs/>
                <w:sz w:val="28"/>
                <w:szCs w:val="28"/>
                <w:lang w:eastAsia="ru-RU"/>
              </w:rPr>
              <w:t>Условие предоставления государственной услуги (платность или бесплатность)</w:t>
            </w:r>
          </w:p>
        </w:tc>
        <w:tc>
          <w:tcPr>
            <w:tcW w:w="1075" w:type="dxa"/>
            <w:tcBorders>
              <w:left w:val="single" w:sz="4" w:space="0" w:color="auto"/>
              <w:bottom w:val="single" w:sz="4" w:space="0" w:color="auto"/>
              <w:right w:val="single" w:sz="4" w:space="0" w:color="auto"/>
            </w:tcBorders>
          </w:tcPr>
          <w:p w:rsidR="009F68E4" w:rsidRPr="008E423C" w:rsidRDefault="009F68E4" w:rsidP="00C51567">
            <w:pPr>
              <w:spacing w:after="0" w:line="240" w:lineRule="auto"/>
              <w:jc w:val="center"/>
              <w:rPr>
                <w:rFonts w:ascii="Times New Roman" w:hAnsi="Times New Roman"/>
                <w:b/>
                <w:sz w:val="28"/>
                <w:szCs w:val="28"/>
              </w:rPr>
            </w:pPr>
            <w:r w:rsidRPr="008E423C">
              <w:rPr>
                <w:rFonts w:ascii="Times New Roman" w:hAnsi="Times New Roman"/>
                <w:b/>
                <w:sz w:val="28"/>
                <w:szCs w:val="28"/>
              </w:rPr>
              <w:t>№</w:t>
            </w:r>
          </w:p>
          <w:p w:rsidR="009F68E4" w:rsidRPr="008E423C" w:rsidRDefault="009F68E4" w:rsidP="00C51567">
            <w:pPr>
              <w:spacing w:after="0" w:line="240" w:lineRule="auto"/>
              <w:jc w:val="center"/>
              <w:rPr>
                <w:rFonts w:ascii="Times New Roman" w:hAnsi="Times New Roman"/>
                <w:b/>
                <w:sz w:val="28"/>
                <w:szCs w:val="28"/>
              </w:rPr>
            </w:pPr>
            <w:proofErr w:type="gramStart"/>
            <w:r w:rsidRPr="008E423C">
              <w:rPr>
                <w:rFonts w:ascii="Times New Roman" w:hAnsi="Times New Roman"/>
                <w:b/>
                <w:sz w:val="28"/>
                <w:szCs w:val="28"/>
              </w:rPr>
              <w:t>п</w:t>
            </w:r>
            <w:proofErr w:type="gramEnd"/>
            <w:r w:rsidRPr="008E423C">
              <w:rPr>
                <w:rFonts w:ascii="Times New Roman" w:hAnsi="Times New Roman"/>
                <w:b/>
                <w:sz w:val="28"/>
                <w:szCs w:val="28"/>
              </w:rPr>
              <w:t>/п</w:t>
            </w:r>
          </w:p>
        </w:tc>
        <w:tc>
          <w:tcPr>
            <w:tcW w:w="1902" w:type="dxa"/>
            <w:tcBorders>
              <w:left w:val="single" w:sz="4" w:space="0" w:color="auto"/>
              <w:bottom w:val="single" w:sz="4" w:space="0" w:color="auto"/>
              <w:right w:val="single" w:sz="4" w:space="0" w:color="auto"/>
            </w:tcBorders>
          </w:tcPr>
          <w:p w:rsidR="009F68E4" w:rsidRPr="008E423C" w:rsidRDefault="009F68E4" w:rsidP="00C51567">
            <w:pPr>
              <w:spacing w:after="0" w:line="240" w:lineRule="auto"/>
              <w:jc w:val="center"/>
              <w:rPr>
                <w:rFonts w:ascii="Times New Roman" w:hAnsi="Times New Roman"/>
                <w:b/>
                <w:sz w:val="28"/>
                <w:szCs w:val="28"/>
              </w:rPr>
            </w:pPr>
            <w:r w:rsidRPr="008E423C">
              <w:rPr>
                <w:rFonts w:ascii="Times New Roman" w:hAnsi="Times New Roman"/>
                <w:b/>
                <w:sz w:val="28"/>
                <w:szCs w:val="28"/>
              </w:rPr>
              <w:t>Наименование государственной услуги</w:t>
            </w:r>
          </w:p>
        </w:tc>
        <w:tc>
          <w:tcPr>
            <w:tcW w:w="1842" w:type="dxa"/>
            <w:gridSpan w:val="2"/>
            <w:tcBorders>
              <w:left w:val="single" w:sz="4" w:space="0" w:color="auto"/>
              <w:bottom w:val="single" w:sz="4" w:space="0" w:color="auto"/>
              <w:right w:val="single" w:sz="4" w:space="0" w:color="auto"/>
            </w:tcBorders>
          </w:tcPr>
          <w:p w:rsidR="009F68E4" w:rsidRPr="008E423C" w:rsidRDefault="009F68E4" w:rsidP="00C51567">
            <w:pPr>
              <w:spacing w:after="0" w:line="240" w:lineRule="auto"/>
              <w:jc w:val="center"/>
              <w:rPr>
                <w:rFonts w:ascii="Times New Roman" w:hAnsi="Times New Roman"/>
                <w:b/>
                <w:sz w:val="28"/>
                <w:szCs w:val="28"/>
              </w:rPr>
            </w:pPr>
            <w:r w:rsidRPr="008E423C">
              <w:rPr>
                <w:rFonts w:ascii="Times New Roman" w:hAnsi="Times New Roman"/>
                <w:b/>
                <w:sz w:val="28"/>
                <w:szCs w:val="28"/>
              </w:rPr>
              <w:t>Уполномоченный государственный орган, ответственный за стандартизацию государственной услуги</w:t>
            </w:r>
          </w:p>
        </w:tc>
        <w:tc>
          <w:tcPr>
            <w:tcW w:w="1843" w:type="dxa"/>
            <w:gridSpan w:val="2"/>
            <w:tcBorders>
              <w:left w:val="single" w:sz="4" w:space="0" w:color="auto"/>
              <w:bottom w:val="single" w:sz="4" w:space="0" w:color="auto"/>
              <w:right w:val="single" w:sz="4" w:space="0" w:color="auto"/>
            </w:tcBorders>
          </w:tcPr>
          <w:p w:rsidR="009F68E4" w:rsidRPr="008E423C" w:rsidRDefault="009F68E4" w:rsidP="00C51567">
            <w:pPr>
              <w:spacing w:after="0" w:line="240" w:lineRule="auto"/>
              <w:jc w:val="center"/>
              <w:rPr>
                <w:rFonts w:ascii="Times New Roman" w:hAnsi="Times New Roman"/>
                <w:b/>
                <w:sz w:val="28"/>
                <w:szCs w:val="28"/>
              </w:rPr>
            </w:pPr>
            <w:r w:rsidRPr="008E423C">
              <w:rPr>
                <w:rFonts w:ascii="Times New Roman" w:hAnsi="Times New Roman"/>
                <w:b/>
                <w:sz w:val="28"/>
                <w:szCs w:val="28"/>
              </w:rPr>
              <w:t>Государственные органы и организации, предоставляющие данные услуги</w:t>
            </w:r>
          </w:p>
        </w:tc>
        <w:tc>
          <w:tcPr>
            <w:tcW w:w="851" w:type="dxa"/>
            <w:gridSpan w:val="2"/>
            <w:tcBorders>
              <w:left w:val="single" w:sz="4" w:space="0" w:color="auto"/>
              <w:bottom w:val="single" w:sz="4" w:space="0" w:color="auto"/>
              <w:right w:val="single" w:sz="4" w:space="0" w:color="auto"/>
            </w:tcBorders>
          </w:tcPr>
          <w:p w:rsidR="009F68E4" w:rsidRPr="008E423C" w:rsidRDefault="009F68E4" w:rsidP="00C51567">
            <w:pPr>
              <w:spacing w:after="0" w:line="240" w:lineRule="auto"/>
              <w:jc w:val="center"/>
              <w:rPr>
                <w:rFonts w:ascii="Times New Roman" w:hAnsi="Times New Roman"/>
                <w:b/>
                <w:sz w:val="28"/>
                <w:szCs w:val="28"/>
              </w:rPr>
            </w:pPr>
            <w:r w:rsidRPr="008E423C">
              <w:rPr>
                <w:rFonts w:ascii="Times New Roman" w:hAnsi="Times New Roman"/>
                <w:b/>
                <w:bCs/>
                <w:sz w:val="28"/>
                <w:szCs w:val="28"/>
                <w:lang w:eastAsia="ru-RU"/>
              </w:rPr>
              <w:t>Условие предоставления государственной услуги (платность или бесп</w:t>
            </w:r>
            <w:r w:rsidRPr="008E423C">
              <w:rPr>
                <w:rFonts w:ascii="Times New Roman" w:hAnsi="Times New Roman"/>
                <w:b/>
                <w:bCs/>
                <w:sz w:val="28"/>
                <w:szCs w:val="28"/>
                <w:lang w:eastAsia="ru-RU"/>
              </w:rPr>
              <w:lastRenderedPageBreak/>
              <w:t>латность)</w:t>
            </w:r>
          </w:p>
        </w:tc>
      </w:tr>
      <w:tr w:rsidR="009F68E4" w:rsidRPr="008E423C" w:rsidTr="00F62703">
        <w:trPr>
          <w:trHeight w:val="452"/>
        </w:trPr>
        <w:tc>
          <w:tcPr>
            <w:tcW w:w="14601" w:type="dxa"/>
            <w:gridSpan w:val="13"/>
            <w:tcBorders>
              <w:left w:val="single" w:sz="4" w:space="0" w:color="auto"/>
              <w:bottom w:val="single" w:sz="4" w:space="0" w:color="auto"/>
              <w:right w:val="single" w:sz="4" w:space="0" w:color="auto"/>
            </w:tcBorders>
          </w:tcPr>
          <w:p w:rsidR="009F68E4" w:rsidRPr="008E423C" w:rsidRDefault="00A74914" w:rsidP="00C51567">
            <w:pPr>
              <w:spacing w:after="0" w:line="240" w:lineRule="auto"/>
              <w:jc w:val="center"/>
              <w:rPr>
                <w:rFonts w:ascii="Times New Roman" w:hAnsi="Times New Roman"/>
                <w:b/>
                <w:bCs/>
                <w:sz w:val="28"/>
                <w:szCs w:val="28"/>
                <w:lang w:eastAsia="ru-RU"/>
              </w:rPr>
            </w:pPr>
            <w:r w:rsidRPr="008E423C">
              <w:rPr>
                <w:rFonts w:ascii="Times New Roman" w:hAnsi="Times New Roman"/>
                <w:b/>
                <w:bCs/>
                <w:sz w:val="28"/>
                <w:szCs w:val="28"/>
                <w:lang w:eastAsia="ru-RU"/>
              </w:rPr>
              <w:lastRenderedPageBreak/>
              <w:t>1. Образовательные и культурные услуги</w:t>
            </w:r>
          </w:p>
        </w:tc>
      </w:tr>
      <w:tr w:rsidR="00A74914" w:rsidRPr="008E423C" w:rsidTr="00EA335E">
        <w:trPr>
          <w:trHeight w:val="1683"/>
        </w:trPr>
        <w:tc>
          <w:tcPr>
            <w:tcW w:w="715" w:type="dxa"/>
            <w:tcBorders>
              <w:left w:val="single" w:sz="4" w:space="0" w:color="auto"/>
              <w:bottom w:val="single" w:sz="4" w:space="0" w:color="auto"/>
              <w:right w:val="single" w:sz="4" w:space="0" w:color="auto"/>
            </w:tcBorders>
          </w:tcPr>
          <w:p w:rsidR="00A74914" w:rsidRPr="008E423C" w:rsidRDefault="00A74914" w:rsidP="00D63309">
            <w:pPr>
              <w:pStyle w:val="tkTablica"/>
              <w:spacing w:after="0" w:line="240" w:lineRule="auto"/>
              <w:jc w:val="center"/>
              <w:rPr>
                <w:rFonts w:ascii="Times New Roman" w:hAnsi="Times New Roman" w:cs="Times New Roman"/>
                <w:sz w:val="28"/>
                <w:szCs w:val="28"/>
              </w:rPr>
            </w:pPr>
            <w:r w:rsidRPr="008E423C">
              <w:rPr>
                <w:rFonts w:ascii="Times New Roman" w:hAnsi="Times New Roman" w:cs="Times New Roman"/>
                <w:sz w:val="28"/>
                <w:szCs w:val="28"/>
              </w:rPr>
              <w:t>110</w:t>
            </w:r>
          </w:p>
        </w:tc>
        <w:tc>
          <w:tcPr>
            <w:tcW w:w="2582" w:type="dxa"/>
            <w:tcBorders>
              <w:top w:val="single" w:sz="4" w:space="0" w:color="auto"/>
              <w:left w:val="single" w:sz="4" w:space="0" w:color="auto"/>
              <w:bottom w:val="single" w:sz="4" w:space="0" w:color="auto"/>
              <w:right w:val="single" w:sz="4" w:space="0" w:color="auto"/>
            </w:tcBorders>
          </w:tcPr>
          <w:p w:rsidR="00A74914" w:rsidRPr="008E423C" w:rsidRDefault="00A74914" w:rsidP="00D63309">
            <w:pPr>
              <w:pStyle w:val="tkTablica"/>
              <w:spacing w:after="0" w:line="240" w:lineRule="auto"/>
              <w:rPr>
                <w:rFonts w:ascii="Times New Roman" w:hAnsi="Times New Roman" w:cs="Times New Roman"/>
                <w:sz w:val="28"/>
                <w:szCs w:val="28"/>
              </w:rPr>
            </w:pPr>
            <w:r w:rsidRPr="008E423C">
              <w:rPr>
                <w:rFonts w:ascii="Times New Roman" w:hAnsi="Times New Roman" w:cs="Times New Roman"/>
                <w:sz w:val="28"/>
                <w:szCs w:val="28"/>
              </w:rPr>
              <w:t>Обучение граждан профессиям, востребованным на рынке труда, за счет республиканского бюджета (бюджетное обучение)</w:t>
            </w:r>
          </w:p>
        </w:tc>
        <w:tc>
          <w:tcPr>
            <w:tcW w:w="1431" w:type="dxa"/>
            <w:tcBorders>
              <w:top w:val="single" w:sz="4" w:space="0" w:color="auto"/>
              <w:left w:val="single" w:sz="4" w:space="0" w:color="auto"/>
              <w:bottom w:val="single" w:sz="4" w:space="0" w:color="auto"/>
              <w:right w:val="single" w:sz="4" w:space="0" w:color="auto"/>
            </w:tcBorders>
          </w:tcPr>
          <w:p w:rsidR="00A74914" w:rsidRPr="008E423C" w:rsidRDefault="00A74914" w:rsidP="00D63309">
            <w:pPr>
              <w:pStyle w:val="tkTablica"/>
              <w:spacing w:after="0" w:line="240" w:lineRule="auto"/>
              <w:jc w:val="center"/>
              <w:rPr>
                <w:rFonts w:ascii="Times New Roman" w:hAnsi="Times New Roman" w:cs="Times New Roman"/>
                <w:sz w:val="28"/>
                <w:szCs w:val="28"/>
              </w:rPr>
            </w:pPr>
            <w:r w:rsidRPr="008E423C">
              <w:rPr>
                <w:rFonts w:ascii="Times New Roman" w:hAnsi="Times New Roman" w:cs="Times New Roman"/>
                <w:sz w:val="28"/>
                <w:szCs w:val="28"/>
              </w:rPr>
              <w:t>МОН</w:t>
            </w:r>
          </w:p>
        </w:tc>
        <w:tc>
          <w:tcPr>
            <w:tcW w:w="1289" w:type="dxa"/>
            <w:tcBorders>
              <w:top w:val="single" w:sz="4" w:space="0" w:color="auto"/>
              <w:left w:val="single" w:sz="4" w:space="0" w:color="auto"/>
              <w:bottom w:val="single" w:sz="4" w:space="0" w:color="auto"/>
              <w:right w:val="single" w:sz="4" w:space="0" w:color="auto"/>
            </w:tcBorders>
          </w:tcPr>
          <w:p w:rsidR="00A74914" w:rsidRPr="008E423C" w:rsidRDefault="00A74914" w:rsidP="00D63309">
            <w:pPr>
              <w:pStyle w:val="tkTablica"/>
              <w:spacing w:after="0" w:line="240" w:lineRule="auto"/>
              <w:jc w:val="center"/>
              <w:rPr>
                <w:rFonts w:ascii="Times New Roman" w:hAnsi="Times New Roman" w:cs="Times New Roman"/>
                <w:sz w:val="28"/>
                <w:szCs w:val="28"/>
              </w:rPr>
            </w:pPr>
            <w:r w:rsidRPr="008E423C">
              <w:rPr>
                <w:rFonts w:ascii="Times New Roman" w:hAnsi="Times New Roman" w:cs="Times New Roman"/>
                <w:sz w:val="28"/>
                <w:szCs w:val="28"/>
              </w:rPr>
              <w:t>МОН</w:t>
            </w:r>
          </w:p>
        </w:tc>
        <w:tc>
          <w:tcPr>
            <w:tcW w:w="1071" w:type="dxa"/>
            <w:tcBorders>
              <w:top w:val="single" w:sz="4" w:space="0" w:color="auto"/>
              <w:left w:val="single" w:sz="4" w:space="0" w:color="auto"/>
              <w:bottom w:val="single" w:sz="4" w:space="0" w:color="auto"/>
              <w:right w:val="single" w:sz="4" w:space="0" w:color="auto"/>
            </w:tcBorders>
          </w:tcPr>
          <w:p w:rsidR="00A74914" w:rsidRPr="008E423C" w:rsidRDefault="00A74914" w:rsidP="00D63309">
            <w:pPr>
              <w:pStyle w:val="tkTablica"/>
              <w:spacing w:after="0" w:line="240" w:lineRule="auto"/>
              <w:jc w:val="center"/>
              <w:rPr>
                <w:rFonts w:ascii="Times New Roman" w:hAnsi="Times New Roman" w:cs="Times New Roman"/>
                <w:sz w:val="28"/>
                <w:szCs w:val="28"/>
              </w:rPr>
            </w:pPr>
            <w:r w:rsidRPr="008E423C">
              <w:rPr>
                <w:rFonts w:ascii="Times New Roman" w:hAnsi="Times New Roman" w:cs="Times New Roman"/>
                <w:sz w:val="28"/>
                <w:szCs w:val="28"/>
              </w:rPr>
              <w:t>Бесплатно</w:t>
            </w:r>
          </w:p>
        </w:tc>
        <w:tc>
          <w:tcPr>
            <w:tcW w:w="1075" w:type="dxa"/>
            <w:tcBorders>
              <w:left w:val="single" w:sz="4" w:space="0" w:color="auto"/>
              <w:bottom w:val="single" w:sz="4" w:space="0" w:color="auto"/>
              <w:right w:val="single" w:sz="4" w:space="0" w:color="auto"/>
            </w:tcBorders>
          </w:tcPr>
          <w:p w:rsidR="00A74914" w:rsidRPr="008E423C" w:rsidRDefault="00A74914" w:rsidP="00D63309">
            <w:pPr>
              <w:pStyle w:val="tkTablica"/>
              <w:spacing w:after="0" w:line="240" w:lineRule="auto"/>
              <w:jc w:val="center"/>
              <w:rPr>
                <w:rFonts w:ascii="Times New Roman" w:hAnsi="Times New Roman" w:cs="Times New Roman"/>
                <w:sz w:val="28"/>
                <w:szCs w:val="28"/>
              </w:rPr>
            </w:pPr>
            <w:r w:rsidRPr="008E423C">
              <w:rPr>
                <w:rFonts w:ascii="Times New Roman" w:hAnsi="Times New Roman" w:cs="Times New Roman"/>
                <w:sz w:val="28"/>
                <w:szCs w:val="28"/>
              </w:rPr>
              <w:t>110</w:t>
            </w:r>
          </w:p>
        </w:tc>
        <w:tc>
          <w:tcPr>
            <w:tcW w:w="2432" w:type="dxa"/>
            <w:gridSpan w:val="2"/>
            <w:tcBorders>
              <w:left w:val="single" w:sz="4" w:space="0" w:color="auto"/>
              <w:bottom w:val="single" w:sz="4" w:space="0" w:color="auto"/>
              <w:right w:val="single" w:sz="4" w:space="0" w:color="auto"/>
            </w:tcBorders>
          </w:tcPr>
          <w:p w:rsidR="00A74914" w:rsidRPr="008E423C" w:rsidRDefault="00A74914" w:rsidP="00D63309">
            <w:pPr>
              <w:pStyle w:val="tkTablica"/>
              <w:spacing w:after="0" w:line="240" w:lineRule="auto"/>
              <w:rPr>
                <w:rFonts w:ascii="Times New Roman" w:hAnsi="Times New Roman" w:cs="Times New Roman"/>
                <w:sz w:val="28"/>
                <w:szCs w:val="28"/>
              </w:rPr>
            </w:pPr>
            <w:r w:rsidRPr="008E423C">
              <w:rPr>
                <w:rFonts w:ascii="Times New Roman" w:hAnsi="Times New Roman" w:cs="Times New Roman"/>
                <w:sz w:val="28"/>
                <w:szCs w:val="28"/>
              </w:rPr>
              <w:t>Обучение граждан профессиям, востребованным на рынке труда, за счет республиканского бюджета (бюджетное обучение)</w:t>
            </w:r>
          </w:p>
        </w:tc>
        <w:tc>
          <w:tcPr>
            <w:tcW w:w="1717" w:type="dxa"/>
            <w:gridSpan w:val="2"/>
            <w:tcBorders>
              <w:left w:val="single" w:sz="4" w:space="0" w:color="auto"/>
              <w:bottom w:val="single" w:sz="4" w:space="0" w:color="auto"/>
              <w:right w:val="single" w:sz="4" w:space="0" w:color="auto"/>
            </w:tcBorders>
          </w:tcPr>
          <w:p w:rsidR="00A74914" w:rsidRPr="008E423C" w:rsidRDefault="00A74914" w:rsidP="00D63309">
            <w:pPr>
              <w:pStyle w:val="tkTablica"/>
              <w:spacing w:after="0" w:line="240" w:lineRule="auto"/>
              <w:jc w:val="center"/>
              <w:rPr>
                <w:rFonts w:ascii="Times New Roman" w:hAnsi="Times New Roman" w:cs="Times New Roman"/>
                <w:sz w:val="28"/>
                <w:szCs w:val="28"/>
              </w:rPr>
            </w:pPr>
            <w:r w:rsidRPr="008E423C">
              <w:rPr>
                <w:rFonts w:ascii="Times New Roman" w:hAnsi="Times New Roman" w:cs="Times New Roman"/>
                <w:sz w:val="28"/>
                <w:szCs w:val="28"/>
              </w:rPr>
              <w:t xml:space="preserve">МОН, </w:t>
            </w:r>
            <w:r w:rsidRPr="008E423C">
              <w:rPr>
                <w:rFonts w:ascii="Times New Roman" w:hAnsi="Times New Roman" w:cs="Times New Roman"/>
                <w:b/>
                <w:sz w:val="28"/>
                <w:szCs w:val="28"/>
              </w:rPr>
              <w:t>МЗСР</w:t>
            </w:r>
          </w:p>
        </w:tc>
        <w:tc>
          <w:tcPr>
            <w:tcW w:w="1715" w:type="dxa"/>
            <w:gridSpan w:val="2"/>
            <w:tcBorders>
              <w:left w:val="single" w:sz="4" w:space="0" w:color="auto"/>
              <w:bottom w:val="single" w:sz="4" w:space="0" w:color="auto"/>
              <w:right w:val="single" w:sz="4" w:space="0" w:color="auto"/>
            </w:tcBorders>
          </w:tcPr>
          <w:p w:rsidR="00A74914" w:rsidRPr="008E423C" w:rsidRDefault="00A74914" w:rsidP="00D63309">
            <w:pPr>
              <w:pStyle w:val="tkTablica"/>
              <w:spacing w:after="0" w:line="240" w:lineRule="auto"/>
              <w:jc w:val="center"/>
              <w:rPr>
                <w:rFonts w:ascii="Times New Roman" w:hAnsi="Times New Roman" w:cs="Times New Roman"/>
                <w:sz w:val="28"/>
                <w:szCs w:val="28"/>
              </w:rPr>
            </w:pPr>
            <w:r w:rsidRPr="008E423C">
              <w:rPr>
                <w:rFonts w:ascii="Times New Roman" w:hAnsi="Times New Roman" w:cs="Times New Roman"/>
                <w:sz w:val="28"/>
                <w:szCs w:val="28"/>
              </w:rPr>
              <w:t xml:space="preserve">МОН, </w:t>
            </w:r>
            <w:r w:rsidRPr="008E423C">
              <w:rPr>
                <w:rFonts w:ascii="Times New Roman" w:hAnsi="Times New Roman" w:cs="Times New Roman"/>
                <w:b/>
                <w:sz w:val="28"/>
                <w:szCs w:val="28"/>
              </w:rPr>
              <w:t>МЗСР</w:t>
            </w:r>
          </w:p>
        </w:tc>
        <w:tc>
          <w:tcPr>
            <w:tcW w:w="574" w:type="dxa"/>
            <w:tcBorders>
              <w:left w:val="single" w:sz="4" w:space="0" w:color="auto"/>
              <w:bottom w:val="single" w:sz="4" w:space="0" w:color="auto"/>
              <w:right w:val="single" w:sz="4" w:space="0" w:color="auto"/>
            </w:tcBorders>
          </w:tcPr>
          <w:p w:rsidR="00A74914" w:rsidRPr="008E423C" w:rsidRDefault="00A74914" w:rsidP="00D63309">
            <w:pPr>
              <w:pStyle w:val="tkTablica"/>
              <w:spacing w:after="0" w:line="240" w:lineRule="auto"/>
              <w:jc w:val="center"/>
              <w:rPr>
                <w:rFonts w:ascii="Times New Roman" w:hAnsi="Times New Roman" w:cs="Times New Roman"/>
                <w:sz w:val="28"/>
                <w:szCs w:val="28"/>
              </w:rPr>
            </w:pPr>
            <w:r w:rsidRPr="008E423C">
              <w:rPr>
                <w:rFonts w:ascii="Times New Roman" w:hAnsi="Times New Roman" w:cs="Times New Roman"/>
                <w:sz w:val="28"/>
                <w:szCs w:val="28"/>
              </w:rPr>
              <w:t>Бесплатно</w:t>
            </w:r>
          </w:p>
        </w:tc>
      </w:tr>
      <w:tr w:rsidR="00A74914" w:rsidRPr="008E423C" w:rsidTr="00EA335E">
        <w:trPr>
          <w:trHeight w:val="1683"/>
        </w:trPr>
        <w:tc>
          <w:tcPr>
            <w:tcW w:w="715" w:type="dxa"/>
            <w:tcBorders>
              <w:left w:val="single" w:sz="4" w:space="0" w:color="auto"/>
              <w:bottom w:val="single" w:sz="4" w:space="0" w:color="auto"/>
              <w:right w:val="single" w:sz="4" w:space="0" w:color="auto"/>
            </w:tcBorders>
          </w:tcPr>
          <w:p w:rsidR="00A74914" w:rsidRPr="008E423C" w:rsidRDefault="00A74914" w:rsidP="00D63309">
            <w:pPr>
              <w:pStyle w:val="tkTablica"/>
              <w:spacing w:line="240" w:lineRule="auto"/>
              <w:jc w:val="center"/>
              <w:rPr>
                <w:rFonts w:ascii="Times New Roman" w:hAnsi="Times New Roman" w:cs="Times New Roman"/>
                <w:sz w:val="28"/>
                <w:szCs w:val="28"/>
              </w:rPr>
            </w:pPr>
            <w:r w:rsidRPr="008E423C">
              <w:rPr>
                <w:rFonts w:ascii="Times New Roman" w:hAnsi="Times New Roman" w:cs="Times New Roman"/>
                <w:sz w:val="28"/>
                <w:szCs w:val="28"/>
              </w:rPr>
              <w:t>111</w:t>
            </w:r>
          </w:p>
        </w:tc>
        <w:tc>
          <w:tcPr>
            <w:tcW w:w="2582" w:type="dxa"/>
            <w:tcBorders>
              <w:top w:val="single" w:sz="4" w:space="0" w:color="auto"/>
              <w:left w:val="single" w:sz="4" w:space="0" w:color="auto"/>
              <w:bottom w:val="single" w:sz="4" w:space="0" w:color="auto"/>
              <w:right w:val="single" w:sz="4" w:space="0" w:color="auto"/>
            </w:tcBorders>
          </w:tcPr>
          <w:p w:rsidR="00A74914" w:rsidRPr="008E423C" w:rsidRDefault="00A74914" w:rsidP="00D63309">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t>Обучение граждан профессиям, востребованным на рынке труда, за счет предприятий и личных средств учащихся (контрактное обучение)</w:t>
            </w:r>
          </w:p>
        </w:tc>
        <w:tc>
          <w:tcPr>
            <w:tcW w:w="1431" w:type="dxa"/>
            <w:tcBorders>
              <w:top w:val="single" w:sz="4" w:space="0" w:color="auto"/>
              <w:left w:val="single" w:sz="4" w:space="0" w:color="auto"/>
              <w:bottom w:val="single" w:sz="4" w:space="0" w:color="auto"/>
              <w:right w:val="single" w:sz="4" w:space="0" w:color="auto"/>
            </w:tcBorders>
          </w:tcPr>
          <w:p w:rsidR="00A74914" w:rsidRPr="008E423C" w:rsidRDefault="00A74914" w:rsidP="00D63309">
            <w:pPr>
              <w:pStyle w:val="tkTablica"/>
              <w:spacing w:line="240" w:lineRule="auto"/>
              <w:jc w:val="center"/>
              <w:rPr>
                <w:rFonts w:ascii="Times New Roman" w:hAnsi="Times New Roman" w:cs="Times New Roman"/>
                <w:sz w:val="28"/>
                <w:szCs w:val="28"/>
              </w:rPr>
            </w:pPr>
            <w:r w:rsidRPr="008E423C">
              <w:rPr>
                <w:rFonts w:ascii="Times New Roman" w:hAnsi="Times New Roman" w:cs="Times New Roman"/>
                <w:sz w:val="28"/>
                <w:szCs w:val="28"/>
              </w:rPr>
              <w:t>МОН</w:t>
            </w:r>
          </w:p>
        </w:tc>
        <w:tc>
          <w:tcPr>
            <w:tcW w:w="1289" w:type="dxa"/>
            <w:tcBorders>
              <w:top w:val="single" w:sz="4" w:space="0" w:color="auto"/>
              <w:left w:val="single" w:sz="4" w:space="0" w:color="auto"/>
              <w:bottom w:val="single" w:sz="4" w:space="0" w:color="auto"/>
              <w:right w:val="single" w:sz="4" w:space="0" w:color="auto"/>
            </w:tcBorders>
          </w:tcPr>
          <w:p w:rsidR="00A74914" w:rsidRPr="008E423C" w:rsidRDefault="00A74914" w:rsidP="00D63309">
            <w:pPr>
              <w:pStyle w:val="tkTablica"/>
              <w:spacing w:line="240" w:lineRule="auto"/>
              <w:jc w:val="center"/>
              <w:rPr>
                <w:rFonts w:ascii="Times New Roman" w:hAnsi="Times New Roman" w:cs="Times New Roman"/>
                <w:sz w:val="28"/>
                <w:szCs w:val="28"/>
              </w:rPr>
            </w:pPr>
            <w:r w:rsidRPr="008E423C">
              <w:rPr>
                <w:rFonts w:ascii="Times New Roman" w:hAnsi="Times New Roman" w:cs="Times New Roman"/>
                <w:sz w:val="28"/>
                <w:szCs w:val="28"/>
              </w:rPr>
              <w:t>МОН</w:t>
            </w:r>
          </w:p>
        </w:tc>
        <w:tc>
          <w:tcPr>
            <w:tcW w:w="1071" w:type="dxa"/>
            <w:tcBorders>
              <w:top w:val="single" w:sz="4" w:space="0" w:color="auto"/>
              <w:left w:val="single" w:sz="4" w:space="0" w:color="auto"/>
              <w:bottom w:val="single" w:sz="4" w:space="0" w:color="auto"/>
              <w:right w:val="single" w:sz="4" w:space="0" w:color="auto"/>
            </w:tcBorders>
          </w:tcPr>
          <w:p w:rsidR="00A74914" w:rsidRPr="008E423C" w:rsidRDefault="00A74914" w:rsidP="00D63309">
            <w:pPr>
              <w:pStyle w:val="tkTablica"/>
              <w:spacing w:line="240" w:lineRule="auto"/>
              <w:jc w:val="center"/>
              <w:rPr>
                <w:rFonts w:ascii="Times New Roman" w:hAnsi="Times New Roman" w:cs="Times New Roman"/>
                <w:sz w:val="28"/>
                <w:szCs w:val="28"/>
              </w:rPr>
            </w:pPr>
            <w:r w:rsidRPr="008E423C">
              <w:rPr>
                <w:rFonts w:ascii="Times New Roman" w:hAnsi="Times New Roman" w:cs="Times New Roman"/>
                <w:sz w:val="28"/>
                <w:szCs w:val="28"/>
              </w:rPr>
              <w:t>Платно</w:t>
            </w:r>
          </w:p>
        </w:tc>
        <w:tc>
          <w:tcPr>
            <w:tcW w:w="1075" w:type="dxa"/>
            <w:tcBorders>
              <w:left w:val="single" w:sz="4" w:space="0" w:color="auto"/>
              <w:bottom w:val="single" w:sz="4" w:space="0" w:color="auto"/>
              <w:right w:val="single" w:sz="4" w:space="0" w:color="auto"/>
            </w:tcBorders>
          </w:tcPr>
          <w:p w:rsidR="00A74914" w:rsidRPr="008E423C" w:rsidRDefault="00A74914" w:rsidP="00D63309">
            <w:pPr>
              <w:pStyle w:val="tkTablica"/>
              <w:spacing w:line="240" w:lineRule="auto"/>
              <w:jc w:val="center"/>
              <w:rPr>
                <w:rFonts w:ascii="Times New Roman" w:hAnsi="Times New Roman" w:cs="Times New Roman"/>
                <w:sz w:val="28"/>
                <w:szCs w:val="28"/>
              </w:rPr>
            </w:pPr>
            <w:r w:rsidRPr="008E423C">
              <w:rPr>
                <w:rFonts w:ascii="Times New Roman" w:hAnsi="Times New Roman" w:cs="Times New Roman"/>
                <w:sz w:val="28"/>
                <w:szCs w:val="28"/>
              </w:rPr>
              <w:t>111</w:t>
            </w:r>
          </w:p>
        </w:tc>
        <w:tc>
          <w:tcPr>
            <w:tcW w:w="2432" w:type="dxa"/>
            <w:gridSpan w:val="2"/>
            <w:tcBorders>
              <w:left w:val="single" w:sz="4" w:space="0" w:color="auto"/>
              <w:bottom w:val="single" w:sz="4" w:space="0" w:color="auto"/>
              <w:right w:val="single" w:sz="4" w:space="0" w:color="auto"/>
            </w:tcBorders>
          </w:tcPr>
          <w:p w:rsidR="00A74914" w:rsidRPr="008E423C" w:rsidRDefault="00A74914" w:rsidP="00D63309">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t>Обучение граждан профессиям, востребованным на рынке труда, за счет предприятий и личных средств учащихся (контрактное обучение)</w:t>
            </w:r>
          </w:p>
        </w:tc>
        <w:tc>
          <w:tcPr>
            <w:tcW w:w="1717" w:type="dxa"/>
            <w:gridSpan w:val="2"/>
            <w:tcBorders>
              <w:left w:val="single" w:sz="4" w:space="0" w:color="auto"/>
              <w:bottom w:val="single" w:sz="4" w:space="0" w:color="auto"/>
              <w:right w:val="single" w:sz="4" w:space="0" w:color="auto"/>
            </w:tcBorders>
          </w:tcPr>
          <w:p w:rsidR="00A74914" w:rsidRPr="008E423C" w:rsidRDefault="00A74914" w:rsidP="00D63309">
            <w:pPr>
              <w:pStyle w:val="tkTablica"/>
              <w:spacing w:after="0" w:line="240" w:lineRule="auto"/>
              <w:jc w:val="center"/>
              <w:rPr>
                <w:rFonts w:ascii="Times New Roman" w:hAnsi="Times New Roman" w:cs="Times New Roman"/>
                <w:sz w:val="28"/>
                <w:szCs w:val="28"/>
              </w:rPr>
            </w:pPr>
            <w:r w:rsidRPr="008E423C">
              <w:rPr>
                <w:rFonts w:ascii="Times New Roman" w:hAnsi="Times New Roman" w:cs="Times New Roman"/>
                <w:sz w:val="28"/>
                <w:szCs w:val="28"/>
              </w:rPr>
              <w:t xml:space="preserve">МОН, </w:t>
            </w:r>
            <w:r w:rsidRPr="008E423C">
              <w:rPr>
                <w:rFonts w:ascii="Times New Roman" w:hAnsi="Times New Roman" w:cs="Times New Roman"/>
                <w:b/>
                <w:sz w:val="28"/>
                <w:szCs w:val="28"/>
              </w:rPr>
              <w:t>МЗСР</w:t>
            </w:r>
          </w:p>
        </w:tc>
        <w:tc>
          <w:tcPr>
            <w:tcW w:w="1715" w:type="dxa"/>
            <w:gridSpan w:val="2"/>
            <w:tcBorders>
              <w:left w:val="single" w:sz="4" w:space="0" w:color="auto"/>
              <w:bottom w:val="single" w:sz="4" w:space="0" w:color="auto"/>
              <w:right w:val="single" w:sz="4" w:space="0" w:color="auto"/>
            </w:tcBorders>
          </w:tcPr>
          <w:p w:rsidR="00A74914" w:rsidRPr="008E423C" w:rsidRDefault="00A74914" w:rsidP="00D63309">
            <w:pPr>
              <w:pStyle w:val="tkTablica"/>
              <w:spacing w:after="0" w:line="240" w:lineRule="auto"/>
              <w:jc w:val="center"/>
              <w:rPr>
                <w:rFonts w:ascii="Times New Roman" w:hAnsi="Times New Roman" w:cs="Times New Roman"/>
                <w:sz w:val="28"/>
                <w:szCs w:val="28"/>
              </w:rPr>
            </w:pPr>
            <w:r w:rsidRPr="008E423C">
              <w:rPr>
                <w:rFonts w:ascii="Times New Roman" w:hAnsi="Times New Roman" w:cs="Times New Roman"/>
                <w:sz w:val="28"/>
                <w:szCs w:val="28"/>
              </w:rPr>
              <w:t xml:space="preserve">МОН, </w:t>
            </w:r>
            <w:r w:rsidRPr="008E423C">
              <w:rPr>
                <w:rFonts w:ascii="Times New Roman" w:hAnsi="Times New Roman" w:cs="Times New Roman"/>
                <w:b/>
                <w:sz w:val="28"/>
                <w:szCs w:val="28"/>
              </w:rPr>
              <w:t>МЗСР</w:t>
            </w:r>
          </w:p>
        </w:tc>
        <w:tc>
          <w:tcPr>
            <w:tcW w:w="574" w:type="dxa"/>
            <w:tcBorders>
              <w:left w:val="single" w:sz="4" w:space="0" w:color="auto"/>
              <w:bottom w:val="single" w:sz="4" w:space="0" w:color="auto"/>
              <w:right w:val="single" w:sz="4" w:space="0" w:color="auto"/>
            </w:tcBorders>
          </w:tcPr>
          <w:p w:rsidR="00A74914" w:rsidRPr="008E423C" w:rsidRDefault="00A74914" w:rsidP="00D63309">
            <w:pPr>
              <w:pStyle w:val="tkTablica"/>
              <w:spacing w:line="240" w:lineRule="auto"/>
              <w:jc w:val="center"/>
              <w:rPr>
                <w:rFonts w:ascii="Times New Roman" w:hAnsi="Times New Roman" w:cs="Times New Roman"/>
                <w:sz w:val="28"/>
                <w:szCs w:val="28"/>
              </w:rPr>
            </w:pPr>
            <w:r w:rsidRPr="008E423C">
              <w:rPr>
                <w:rFonts w:ascii="Times New Roman" w:hAnsi="Times New Roman" w:cs="Times New Roman"/>
                <w:sz w:val="28"/>
                <w:szCs w:val="28"/>
              </w:rPr>
              <w:t>Платно</w:t>
            </w:r>
          </w:p>
        </w:tc>
      </w:tr>
      <w:tr w:rsidR="006F76FB" w:rsidRPr="008E423C" w:rsidTr="00F62703">
        <w:trPr>
          <w:trHeight w:val="274"/>
        </w:trPr>
        <w:tc>
          <w:tcPr>
            <w:tcW w:w="14601" w:type="dxa"/>
            <w:gridSpan w:val="13"/>
            <w:tcBorders>
              <w:left w:val="single" w:sz="4" w:space="0" w:color="auto"/>
              <w:bottom w:val="single" w:sz="4" w:space="0" w:color="auto"/>
            </w:tcBorders>
          </w:tcPr>
          <w:p w:rsidR="006F76FB" w:rsidRPr="008E423C" w:rsidRDefault="006F76FB" w:rsidP="006F26D4">
            <w:pPr>
              <w:pStyle w:val="tkTablica"/>
              <w:jc w:val="center"/>
              <w:rPr>
                <w:rFonts w:ascii="Times New Roman" w:hAnsi="Times New Roman" w:cs="Times New Roman"/>
                <w:sz w:val="28"/>
                <w:szCs w:val="28"/>
              </w:rPr>
            </w:pPr>
            <w:r w:rsidRPr="008E423C">
              <w:rPr>
                <w:rFonts w:ascii="Times New Roman" w:hAnsi="Times New Roman" w:cs="Times New Roman"/>
                <w:b/>
                <w:bCs/>
                <w:sz w:val="28"/>
                <w:szCs w:val="28"/>
              </w:rPr>
              <w:t>3. Социальные услуги</w:t>
            </w:r>
          </w:p>
        </w:tc>
      </w:tr>
      <w:tr w:rsidR="00B35AAF" w:rsidRPr="008E423C" w:rsidTr="00EA335E">
        <w:trPr>
          <w:trHeight w:val="1683"/>
        </w:trPr>
        <w:tc>
          <w:tcPr>
            <w:tcW w:w="715" w:type="dxa"/>
            <w:tcBorders>
              <w:left w:val="single" w:sz="4" w:space="0" w:color="auto"/>
              <w:bottom w:val="single" w:sz="4" w:space="0" w:color="auto"/>
              <w:right w:val="single" w:sz="4" w:space="0" w:color="auto"/>
            </w:tcBorders>
          </w:tcPr>
          <w:p w:rsidR="00B35AAF" w:rsidRPr="008E423C" w:rsidRDefault="00B35AAF" w:rsidP="00D63309">
            <w:pPr>
              <w:pStyle w:val="tkTablica"/>
              <w:spacing w:after="0" w:line="240" w:lineRule="auto"/>
              <w:jc w:val="center"/>
              <w:rPr>
                <w:rFonts w:ascii="Times New Roman" w:hAnsi="Times New Roman" w:cs="Times New Roman"/>
                <w:sz w:val="28"/>
                <w:szCs w:val="28"/>
              </w:rPr>
            </w:pPr>
            <w:r w:rsidRPr="008E423C">
              <w:rPr>
                <w:rFonts w:ascii="Times New Roman" w:hAnsi="Times New Roman" w:cs="Times New Roman"/>
                <w:sz w:val="28"/>
                <w:szCs w:val="28"/>
              </w:rPr>
              <w:lastRenderedPageBreak/>
              <w:t>2</w:t>
            </w:r>
          </w:p>
        </w:tc>
        <w:tc>
          <w:tcPr>
            <w:tcW w:w="2582" w:type="dxa"/>
            <w:tcBorders>
              <w:top w:val="single" w:sz="4" w:space="0" w:color="auto"/>
              <w:left w:val="single" w:sz="4" w:space="0" w:color="auto"/>
              <w:bottom w:val="single" w:sz="4" w:space="0" w:color="auto"/>
              <w:right w:val="single" w:sz="4" w:space="0" w:color="auto"/>
            </w:tcBorders>
          </w:tcPr>
          <w:p w:rsidR="00B35AAF" w:rsidRPr="008E423C" w:rsidRDefault="00B35AAF" w:rsidP="00D63309">
            <w:pPr>
              <w:spacing w:after="0" w:line="240" w:lineRule="auto"/>
              <w:rPr>
                <w:rFonts w:ascii="Times New Roman" w:hAnsi="Times New Roman"/>
                <w:sz w:val="28"/>
                <w:szCs w:val="28"/>
                <w:lang w:eastAsia="ru-RU"/>
              </w:rPr>
            </w:pPr>
            <w:r w:rsidRPr="008E423C">
              <w:rPr>
                <w:rFonts w:ascii="Times New Roman" w:hAnsi="Times New Roman"/>
                <w:sz w:val="28"/>
                <w:szCs w:val="28"/>
                <w:lang w:eastAsia="ru-RU"/>
              </w:rPr>
              <w:t>Микрокредитование безработных граждан в целях организации предпринимательской деятельности</w:t>
            </w:r>
          </w:p>
        </w:tc>
        <w:tc>
          <w:tcPr>
            <w:tcW w:w="1431" w:type="dxa"/>
            <w:tcBorders>
              <w:top w:val="single" w:sz="4" w:space="0" w:color="auto"/>
              <w:left w:val="single" w:sz="4" w:space="0" w:color="auto"/>
              <w:bottom w:val="single" w:sz="4" w:space="0" w:color="auto"/>
              <w:right w:val="single" w:sz="4" w:space="0" w:color="auto"/>
            </w:tcBorders>
          </w:tcPr>
          <w:p w:rsidR="00B35AAF" w:rsidRPr="008E423C" w:rsidRDefault="00B35AAF" w:rsidP="006E757F">
            <w:pPr>
              <w:rPr>
                <w:rFonts w:ascii="Times New Roman" w:hAnsi="Times New Roman"/>
                <w:sz w:val="28"/>
                <w:szCs w:val="28"/>
                <w:lang w:eastAsia="ru-RU"/>
              </w:rPr>
            </w:pPr>
            <w:r w:rsidRPr="008E423C">
              <w:rPr>
                <w:rFonts w:ascii="Times New Roman" w:hAnsi="Times New Roman"/>
                <w:sz w:val="28"/>
                <w:szCs w:val="28"/>
                <w:lang w:eastAsia="ru-RU"/>
              </w:rPr>
              <w:t>МТСР</w:t>
            </w:r>
          </w:p>
        </w:tc>
        <w:tc>
          <w:tcPr>
            <w:tcW w:w="1289" w:type="dxa"/>
            <w:tcBorders>
              <w:top w:val="single" w:sz="4" w:space="0" w:color="auto"/>
              <w:left w:val="single" w:sz="4" w:space="0" w:color="auto"/>
              <w:bottom w:val="single" w:sz="4" w:space="0" w:color="auto"/>
              <w:right w:val="single" w:sz="4" w:space="0" w:color="auto"/>
            </w:tcBorders>
          </w:tcPr>
          <w:p w:rsidR="00B35AAF" w:rsidRPr="008E423C" w:rsidRDefault="00B35AAF" w:rsidP="006E757F">
            <w:pPr>
              <w:rPr>
                <w:rFonts w:ascii="Times New Roman" w:hAnsi="Times New Roman"/>
                <w:sz w:val="28"/>
                <w:szCs w:val="28"/>
                <w:lang w:eastAsia="ru-RU"/>
              </w:rPr>
            </w:pPr>
            <w:r w:rsidRPr="008E423C">
              <w:rPr>
                <w:rFonts w:ascii="Times New Roman" w:hAnsi="Times New Roman"/>
                <w:sz w:val="28"/>
                <w:szCs w:val="28"/>
                <w:lang w:eastAsia="ru-RU"/>
              </w:rPr>
              <w:t>МТСР</w:t>
            </w:r>
          </w:p>
        </w:tc>
        <w:tc>
          <w:tcPr>
            <w:tcW w:w="1071" w:type="dxa"/>
            <w:tcBorders>
              <w:top w:val="single" w:sz="4" w:space="0" w:color="auto"/>
              <w:left w:val="single" w:sz="4" w:space="0" w:color="auto"/>
              <w:bottom w:val="single" w:sz="4" w:space="0" w:color="auto"/>
              <w:right w:val="single" w:sz="4" w:space="0" w:color="auto"/>
            </w:tcBorders>
          </w:tcPr>
          <w:p w:rsidR="00B35AAF" w:rsidRPr="008E423C" w:rsidRDefault="00B35AAF" w:rsidP="006E757F">
            <w:pPr>
              <w:rPr>
                <w:rFonts w:ascii="Times New Roman" w:hAnsi="Times New Roman"/>
                <w:sz w:val="28"/>
                <w:szCs w:val="28"/>
                <w:lang w:eastAsia="ru-RU"/>
              </w:rPr>
            </w:pPr>
            <w:r w:rsidRPr="008E423C">
              <w:rPr>
                <w:rFonts w:ascii="Times New Roman" w:hAnsi="Times New Roman"/>
                <w:sz w:val="28"/>
                <w:szCs w:val="28"/>
                <w:lang w:eastAsia="ru-RU"/>
              </w:rPr>
              <w:t>Бесплатно</w:t>
            </w:r>
          </w:p>
        </w:tc>
        <w:tc>
          <w:tcPr>
            <w:tcW w:w="1075" w:type="dxa"/>
            <w:tcBorders>
              <w:left w:val="single" w:sz="4" w:space="0" w:color="auto"/>
              <w:bottom w:val="single" w:sz="4" w:space="0" w:color="auto"/>
              <w:right w:val="single" w:sz="4" w:space="0" w:color="auto"/>
            </w:tcBorders>
          </w:tcPr>
          <w:p w:rsidR="00B35AAF" w:rsidRPr="008E423C" w:rsidRDefault="00B35AAF" w:rsidP="00D63309">
            <w:pPr>
              <w:pStyle w:val="tkTablica"/>
              <w:spacing w:after="0"/>
              <w:jc w:val="center"/>
              <w:rPr>
                <w:rFonts w:ascii="Times New Roman" w:hAnsi="Times New Roman" w:cs="Times New Roman"/>
                <w:sz w:val="28"/>
                <w:szCs w:val="28"/>
              </w:rPr>
            </w:pPr>
            <w:r w:rsidRPr="008E423C">
              <w:rPr>
                <w:rFonts w:ascii="Times New Roman" w:hAnsi="Times New Roman" w:cs="Times New Roman"/>
                <w:sz w:val="28"/>
                <w:szCs w:val="28"/>
              </w:rPr>
              <w:t>2</w:t>
            </w:r>
          </w:p>
        </w:tc>
        <w:tc>
          <w:tcPr>
            <w:tcW w:w="6438" w:type="dxa"/>
            <w:gridSpan w:val="7"/>
            <w:tcBorders>
              <w:left w:val="single" w:sz="4" w:space="0" w:color="auto"/>
              <w:bottom w:val="single" w:sz="4" w:space="0" w:color="auto"/>
              <w:right w:val="single" w:sz="4" w:space="0" w:color="auto"/>
            </w:tcBorders>
          </w:tcPr>
          <w:p w:rsidR="00B35AAF" w:rsidRPr="008E423C" w:rsidRDefault="00B35AAF" w:rsidP="00D63309">
            <w:pPr>
              <w:pStyle w:val="tkTablica"/>
              <w:spacing w:after="0"/>
              <w:jc w:val="center"/>
              <w:rPr>
                <w:rFonts w:ascii="Times New Roman" w:hAnsi="Times New Roman" w:cs="Times New Roman"/>
                <w:sz w:val="28"/>
                <w:szCs w:val="28"/>
              </w:rPr>
            </w:pPr>
            <w:r w:rsidRPr="008E423C">
              <w:rPr>
                <w:rFonts w:ascii="Times New Roman" w:hAnsi="Times New Roman" w:cs="Times New Roman"/>
                <w:sz w:val="28"/>
                <w:szCs w:val="28"/>
              </w:rPr>
              <w:t>признать утратившим силу</w:t>
            </w:r>
          </w:p>
        </w:tc>
      </w:tr>
      <w:tr w:rsidR="00B35AAF" w:rsidRPr="008E423C" w:rsidTr="00F62703">
        <w:trPr>
          <w:trHeight w:val="313"/>
        </w:trPr>
        <w:tc>
          <w:tcPr>
            <w:tcW w:w="14601" w:type="dxa"/>
            <w:gridSpan w:val="13"/>
            <w:tcBorders>
              <w:left w:val="single" w:sz="4" w:space="0" w:color="auto"/>
              <w:bottom w:val="single" w:sz="4" w:space="0" w:color="auto"/>
              <w:right w:val="single" w:sz="4" w:space="0" w:color="auto"/>
            </w:tcBorders>
          </w:tcPr>
          <w:p w:rsidR="00B35AAF" w:rsidRPr="008E423C" w:rsidRDefault="00B35AAF" w:rsidP="006F26D4">
            <w:pPr>
              <w:pStyle w:val="tkTablica"/>
              <w:jc w:val="center"/>
              <w:rPr>
                <w:rFonts w:ascii="Times New Roman" w:hAnsi="Times New Roman" w:cs="Times New Roman"/>
                <w:sz w:val="28"/>
                <w:szCs w:val="28"/>
              </w:rPr>
            </w:pPr>
            <w:r w:rsidRPr="008E423C">
              <w:rPr>
                <w:rFonts w:ascii="Times New Roman" w:hAnsi="Times New Roman" w:cs="Times New Roman"/>
                <w:b/>
                <w:bCs/>
                <w:sz w:val="28"/>
                <w:szCs w:val="28"/>
              </w:rPr>
              <w:t>4. Услуги регистрации, выдачи справок, удостоверений и других документов, а также их копий и дубликатов</w:t>
            </w:r>
          </w:p>
        </w:tc>
      </w:tr>
      <w:tr w:rsidR="00D44622" w:rsidRPr="008E423C" w:rsidTr="00EA335E">
        <w:trPr>
          <w:trHeight w:val="1683"/>
        </w:trPr>
        <w:tc>
          <w:tcPr>
            <w:tcW w:w="715" w:type="dxa"/>
            <w:tcBorders>
              <w:left w:val="single" w:sz="4" w:space="0" w:color="auto"/>
              <w:bottom w:val="single" w:sz="4" w:space="0" w:color="auto"/>
              <w:right w:val="single" w:sz="4" w:space="0" w:color="auto"/>
            </w:tcBorders>
          </w:tcPr>
          <w:p w:rsidR="00D44622" w:rsidRPr="008E423C" w:rsidRDefault="00D44622" w:rsidP="006F26D4">
            <w:pPr>
              <w:pStyle w:val="tkTablica"/>
              <w:jc w:val="center"/>
              <w:rPr>
                <w:rFonts w:ascii="Times New Roman" w:hAnsi="Times New Roman" w:cs="Times New Roman"/>
                <w:sz w:val="28"/>
                <w:szCs w:val="28"/>
              </w:rPr>
            </w:pPr>
            <w:r w:rsidRPr="008E423C">
              <w:rPr>
                <w:rFonts w:ascii="Times New Roman" w:hAnsi="Times New Roman" w:cs="Times New Roman"/>
                <w:sz w:val="28"/>
                <w:szCs w:val="28"/>
              </w:rPr>
              <w:t>45</w:t>
            </w:r>
          </w:p>
        </w:tc>
        <w:tc>
          <w:tcPr>
            <w:tcW w:w="2582" w:type="dxa"/>
            <w:tcBorders>
              <w:top w:val="single" w:sz="4" w:space="0" w:color="auto"/>
              <w:left w:val="single" w:sz="4" w:space="0" w:color="auto"/>
              <w:bottom w:val="single" w:sz="4" w:space="0" w:color="auto"/>
              <w:right w:val="single" w:sz="4" w:space="0" w:color="auto"/>
            </w:tcBorders>
          </w:tcPr>
          <w:p w:rsidR="00D44622" w:rsidRPr="008E423C" w:rsidRDefault="00D44622" w:rsidP="00A83929">
            <w:pPr>
              <w:pStyle w:val="tkTablica"/>
              <w:spacing w:after="0" w:line="240" w:lineRule="auto"/>
              <w:rPr>
                <w:rFonts w:ascii="Times New Roman" w:hAnsi="Times New Roman" w:cs="Times New Roman"/>
                <w:sz w:val="28"/>
                <w:szCs w:val="28"/>
              </w:rPr>
            </w:pPr>
            <w:r w:rsidRPr="008E423C">
              <w:rPr>
                <w:rFonts w:ascii="Times New Roman" w:hAnsi="Times New Roman" w:cs="Times New Roman"/>
                <w:sz w:val="28"/>
                <w:szCs w:val="28"/>
              </w:rPr>
              <w:t>Внесение в реестр охраняемых объектов интеллектуальной собственности</w:t>
            </w:r>
          </w:p>
        </w:tc>
        <w:tc>
          <w:tcPr>
            <w:tcW w:w="1431" w:type="dxa"/>
            <w:tcBorders>
              <w:top w:val="single" w:sz="4" w:space="0" w:color="auto"/>
              <w:left w:val="single" w:sz="4" w:space="0" w:color="auto"/>
              <w:bottom w:val="single" w:sz="4" w:space="0" w:color="auto"/>
              <w:right w:val="single" w:sz="4" w:space="0" w:color="auto"/>
            </w:tcBorders>
          </w:tcPr>
          <w:p w:rsidR="00D44622" w:rsidRPr="008E423C" w:rsidRDefault="00D44622" w:rsidP="006F26D4">
            <w:pPr>
              <w:pStyle w:val="tkTablica"/>
              <w:jc w:val="center"/>
              <w:rPr>
                <w:rFonts w:ascii="Times New Roman" w:hAnsi="Times New Roman" w:cs="Times New Roman"/>
                <w:sz w:val="28"/>
                <w:szCs w:val="28"/>
              </w:rPr>
            </w:pPr>
            <w:r w:rsidRPr="008E423C">
              <w:rPr>
                <w:rFonts w:ascii="Times New Roman" w:hAnsi="Times New Roman" w:cs="Times New Roman"/>
                <w:sz w:val="28"/>
                <w:szCs w:val="28"/>
              </w:rPr>
              <w:t>ГТС</w:t>
            </w:r>
          </w:p>
        </w:tc>
        <w:tc>
          <w:tcPr>
            <w:tcW w:w="1289" w:type="dxa"/>
            <w:tcBorders>
              <w:top w:val="single" w:sz="4" w:space="0" w:color="auto"/>
              <w:left w:val="single" w:sz="4" w:space="0" w:color="auto"/>
              <w:bottom w:val="single" w:sz="4" w:space="0" w:color="auto"/>
              <w:right w:val="single" w:sz="4" w:space="0" w:color="auto"/>
            </w:tcBorders>
          </w:tcPr>
          <w:p w:rsidR="00D44622" w:rsidRPr="008E423C" w:rsidRDefault="00D44622" w:rsidP="006F26D4">
            <w:pPr>
              <w:pStyle w:val="tkTablica"/>
              <w:jc w:val="center"/>
              <w:rPr>
                <w:rFonts w:ascii="Times New Roman" w:hAnsi="Times New Roman" w:cs="Times New Roman"/>
                <w:sz w:val="28"/>
                <w:szCs w:val="28"/>
              </w:rPr>
            </w:pPr>
            <w:r w:rsidRPr="008E423C">
              <w:rPr>
                <w:rFonts w:ascii="Times New Roman" w:hAnsi="Times New Roman" w:cs="Times New Roman"/>
                <w:sz w:val="28"/>
                <w:szCs w:val="28"/>
              </w:rPr>
              <w:t>ГТС</w:t>
            </w:r>
          </w:p>
        </w:tc>
        <w:tc>
          <w:tcPr>
            <w:tcW w:w="1071" w:type="dxa"/>
            <w:tcBorders>
              <w:top w:val="single" w:sz="4" w:space="0" w:color="auto"/>
              <w:left w:val="single" w:sz="4" w:space="0" w:color="auto"/>
              <w:bottom w:val="single" w:sz="4" w:space="0" w:color="auto"/>
              <w:right w:val="single" w:sz="4" w:space="0" w:color="auto"/>
            </w:tcBorders>
          </w:tcPr>
          <w:p w:rsidR="00D44622" w:rsidRPr="008E423C" w:rsidRDefault="00D44622" w:rsidP="006F26D4">
            <w:pPr>
              <w:pStyle w:val="tkTablica"/>
              <w:jc w:val="center"/>
              <w:rPr>
                <w:rFonts w:ascii="Times New Roman" w:hAnsi="Times New Roman" w:cs="Times New Roman"/>
                <w:sz w:val="28"/>
                <w:szCs w:val="28"/>
              </w:rPr>
            </w:pPr>
            <w:r w:rsidRPr="008E423C">
              <w:rPr>
                <w:rFonts w:ascii="Times New Roman" w:hAnsi="Times New Roman" w:cs="Times New Roman"/>
                <w:sz w:val="28"/>
                <w:szCs w:val="28"/>
              </w:rPr>
              <w:t>Платно</w:t>
            </w:r>
          </w:p>
        </w:tc>
        <w:tc>
          <w:tcPr>
            <w:tcW w:w="1075" w:type="dxa"/>
            <w:tcBorders>
              <w:left w:val="single" w:sz="4" w:space="0" w:color="auto"/>
              <w:bottom w:val="single" w:sz="4" w:space="0" w:color="auto"/>
              <w:right w:val="single" w:sz="4" w:space="0" w:color="auto"/>
            </w:tcBorders>
          </w:tcPr>
          <w:p w:rsidR="00D44622" w:rsidRPr="008E423C" w:rsidRDefault="00D44622" w:rsidP="006F26D4">
            <w:pPr>
              <w:tabs>
                <w:tab w:val="left" w:pos="851"/>
                <w:tab w:val="left" w:pos="8222"/>
              </w:tabs>
              <w:spacing w:after="0" w:line="240" w:lineRule="auto"/>
              <w:jc w:val="both"/>
              <w:rPr>
                <w:rFonts w:ascii="Times New Roman" w:hAnsi="Times New Roman"/>
                <w:sz w:val="28"/>
                <w:szCs w:val="28"/>
                <w:lang w:eastAsia="ru-RU"/>
              </w:rPr>
            </w:pPr>
            <w:r w:rsidRPr="008E423C">
              <w:rPr>
                <w:rFonts w:ascii="Times New Roman" w:hAnsi="Times New Roman"/>
                <w:sz w:val="28"/>
                <w:szCs w:val="28"/>
                <w:lang w:eastAsia="ru-RU"/>
              </w:rPr>
              <w:t>45</w:t>
            </w:r>
          </w:p>
        </w:tc>
        <w:tc>
          <w:tcPr>
            <w:tcW w:w="2432" w:type="dxa"/>
            <w:gridSpan w:val="2"/>
            <w:tcBorders>
              <w:left w:val="single" w:sz="4" w:space="0" w:color="auto"/>
              <w:bottom w:val="single" w:sz="4" w:space="0" w:color="auto"/>
              <w:right w:val="single" w:sz="4" w:space="0" w:color="auto"/>
            </w:tcBorders>
          </w:tcPr>
          <w:p w:rsidR="00D44622" w:rsidRPr="008E423C" w:rsidRDefault="00D44622" w:rsidP="00947297">
            <w:pPr>
              <w:tabs>
                <w:tab w:val="left" w:pos="851"/>
                <w:tab w:val="left" w:pos="8222"/>
              </w:tabs>
              <w:spacing w:after="0" w:line="240" w:lineRule="auto"/>
              <w:jc w:val="both"/>
              <w:rPr>
                <w:rFonts w:ascii="Times New Roman" w:hAnsi="Times New Roman"/>
                <w:sz w:val="28"/>
                <w:szCs w:val="28"/>
                <w:lang w:eastAsia="ru-RU"/>
              </w:rPr>
            </w:pPr>
            <w:r w:rsidRPr="008E423C">
              <w:rPr>
                <w:rFonts w:ascii="Times New Roman" w:hAnsi="Times New Roman"/>
                <w:b/>
                <w:sz w:val="28"/>
                <w:szCs w:val="28"/>
                <w:lang w:eastAsia="ru-RU"/>
              </w:rPr>
              <w:t>Включение в таможенный</w:t>
            </w:r>
            <w:r w:rsidRPr="008E423C">
              <w:rPr>
                <w:rFonts w:ascii="Times New Roman" w:hAnsi="Times New Roman"/>
                <w:sz w:val="28"/>
                <w:szCs w:val="28"/>
                <w:lang w:eastAsia="ru-RU"/>
              </w:rPr>
              <w:t xml:space="preserve"> </w:t>
            </w:r>
            <w:r w:rsidRPr="008E423C">
              <w:rPr>
                <w:rFonts w:ascii="Times New Roman" w:hAnsi="Times New Roman"/>
                <w:b/>
                <w:sz w:val="28"/>
                <w:szCs w:val="28"/>
                <w:lang w:eastAsia="ru-RU"/>
              </w:rPr>
              <w:t>реестр</w:t>
            </w:r>
            <w:r w:rsidRPr="008E423C">
              <w:rPr>
                <w:rFonts w:ascii="Times New Roman" w:hAnsi="Times New Roman"/>
                <w:sz w:val="28"/>
                <w:szCs w:val="28"/>
                <w:lang w:eastAsia="ru-RU"/>
              </w:rPr>
              <w:t xml:space="preserve"> </w:t>
            </w:r>
            <w:r w:rsidRPr="008E423C">
              <w:rPr>
                <w:rFonts w:ascii="Times New Roman" w:hAnsi="Times New Roman"/>
                <w:b/>
                <w:sz w:val="28"/>
                <w:szCs w:val="28"/>
                <w:lang w:eastAsia="ru-RU"/>
              </w:rPr>
              <w:t>объектов интеллектуальной собственности</w:t>
            </w:r>
          </w:p>
        </w:tc>
        <w:tc>
          <w:tcPr>
            <w:tcW w:w="1717" w:type="dxa"/>
            <w:gridSpan w:val="2"/>
            <w:tcBorders>
              <w:left w:val="single" w:sz="4" w:space="0" w:color="auto"/>
              <w:bottom w:val="single" w:sz="4" w:space="0" w:color="auto"/>
              <w:right w:val="single" w:sz="4" w:space="0" w:color="auto"/>
            </w:tcBorders>
          </w:tcPr>
          <w:p w:rsidR="00D44622" w:rsidRPr="008E423C" w:rsidRDefault="00D44622" w:rsidP="006F26D4">
            <w:pPr>
              <w:pStyle w:val="tkTablica"/>
              <w:jc w:val="center"/>
              <w:rPr>
                <w:rFonts w:ascii="Times New Roman" w:hAnsi="Times New Roman" w:cs="Times New Roman"/>
                <w:sz w:val="28"/>
                <w:szCs w:val="28"/>
              </w:rPr>
            </w:pPr>
            <w:r w:rsidRPr="008E423C">
              <w:rPr>
                <w:rFonts w:ascii="Times New Roman" w:hAnsi="Times New Roman" w:cs="Times New Roman"/>
                <w:sz w:val="28"/>
                <w:szCs w:val="28"/>
              </w:rPr>
              <w:t>ГТС</w:t>
            </w:r>
          </w:p>
        </w:tc>
        <w:tc>
          <w:tcPr>
            <w:tcW w:w="1715" w:type="dxa"/>
            <w:gridSpan w:val="2"/>
            <w:tcBorders>
              <w:left w:val="single" w:sz="4" w:space="0" w:color="auto"/>
              <w:bottom w:val="single" w:sz="4" w:space="0" w:color="auto"/>
              <w:right w:val="single" w:sz="4" w:space="0" w:color="auto"/>
            </w:tcBorders>
          </w:tcPr>
          <w:p w:rsidR="00D44622" w:rsidRPr="008E423C" w:rsidRDefault="00D44622" w:rsidP="006F26D4">
            <w:pPr>
              <w:pStyle w:val="tkTablica"/>
              <w:jc w:val="center"/>
              <w:rPr>
                <w:rFonts w:ascii="Times New Roman" w:hAnsi="Times New Roman" w:cs="Times New Roman"/>
                <w:sz w:val="28"/>
                <w:szCs w:val="28"/>
              </w:rPr>
            </w:pPr>
            <w:r w:rsidRPr="008E423C">
              <w:rPr>
                <w:rFonts w:ascii="Times New Roman" w:hAnsi="Times New Roman" w:cs="Times New Roman"/>
                <w:sz w:val="28"/>
                <w:szCs w:val="28"/>
              </w:rPr>
              <w:t>ГТС</w:t>
            </w:r>
          </w:p>
        </w:tc>
        <w:tc>
          <w:tcPr>
            <w:tcW w:w="574" w:type="dxa"/>
            <w:tcBorders>
              <w:left w:val="single" w:sz="4" w:space="0" w:color="auto"/>
              <w:bottom w:val="single" w:sz="4" w:space="0" w:color="auto"/>
              <w:right w:val="single" w:sz="4" w:space="0" w:color="auto"/>
            </w:tcBorders>
          </w:tcPr>
          <w:p w:rsidR="00D44622" w:rsidRPr="008E423C" w:rsidRDefault="00D44622" w:rsidP="006F26D4">
            <w:pPr>
              <w:pStyle w:val="tkTablica"/>
              <w:jc w:val="center"/>
              <w:rPr>
                <w:rFonts w:ascii="Times New Roman" w:hAnsi="Times New Roman" w:cs="Times New Roman"/>
                <w:sz w:val="28"/>
                <w:szCs w:val="28"/>
              </w:rPr>
            </w:pPr>
            <w:r w:rsidRPr="008E423C">
              <w:rPr>
                <w:rFonts w:ascii="Times New Roman" w:hAnsi="Times New Roman" w:cs="Times New Roman"/>
                <w:sz w:val="28"/>
                <w:szCs w:val="28"/>
              </w:rPr>
              <w:t>Платно</w:t>
            </w:r>
          </w:p>
        </w:tc>
      </w:tr>
      <w:tr w:rsidR="00D44622" w:rsidRPr="008E423C" w:rsidTr="00EA335E">
        <w:trPr>
          <w:trHeight w:val="1683"/>
        </w:trPr>
        <w:tc>
          <w:tcPr>
            <w:tcW w:w="715" w:type="dxa"/>
            <w:tcBorders>
              <w:left w:val="single" w:sz="4" w:space="0" w:color="auto"/>
              <w:bottom w:val="single" w:sz="4" w:space="0" w:color="auto"/>
              <w:right w:val="single" w:sz="4" w:space="0" w:color="auto"/>
            </w:tcBorders>
          </w:tcPr>
          <w:p w:rsidR="00D44622" w:rsidRPr="008E423C" w:rsidRDefault="00D44622" w:rsidP="006F26D4">
            <w:pPr>
              <w:pStyle w:val="tkTablica"/>
              <w:jc w:val="center"/>
              <w:rPr>
                <w:rFonts w:ascii="Times New Roman" w:hAnsi="Times New Roman" w:cs="Times New Roman"/>
                <w:sz w:val="28"/>
                <w:szCs w:val="28"/>
              </w:rPr>
            </w:pPr>
          </w:p>
        </w:tc>
        <w:tc>
          <w:tcPr>
            <w:tcW w:w="2582" w:type="dxa"/>
            <w:tcBorders>
              <w:top w:val="single" w:sz="4" w:space="0" w:color="auto"/>
              <w:left w:val="single" w:sz="4" w:space="0" w:color="auto"/>
              <w:bottom w:val="single" w:sz="4" w:space="0" w:color="auto"/>
              <w:right w:val="single" w:sz="4" w:space="0" w:color="auto"/>
            </w:tcBorders>
          </w:tcPr>
          <w:p w:rsidR="00D44622" w:rsidRPr="008E423C" w:rsidRDefault="00D44622" w:rsidP="006F26D4">
            <w:pPr>
              <w:pStyle w:val="tkTablica"/>
              <w:rPr>
                <w:rFonts w:ascii="Times New Roman" w:hAnsi="Times New Roman" w:cs="Times New Roman"/>
                <w:sz w:val="28"/>
                <w:szCs w:val="28"/>
              </w:rPr>
            </w:pPr>
          </w:p>
        </w:tc>
        <w:tc>
          <w:tcPr>
            <w:tcW w:w="1431" w:type="dxa"/>
            <w:tcBorders>
              <w:top w:val="single" w:sz="4" w:space="0" w:color="auto"/>
              <w:left w:val="single" w:sz="4" w:space="0" w:color="auto"/>
              <w:bottom w:val="single" w:sz="4" w:space="0" w:color="auto"/>
              <w:right w:val="single" w:sz="4" w:space="0" w:color="auto"/>
            </w:tcBorders>
          </w:tcPr>
          <w:p w:rsidR="00D44622" w:rsidRPr="008E423C" w:rsidRDefault="00D44622" w:rsidP="006F26D4">
            <w:pPr>
              <w:pStyle w:val="tkTablica"/>
              <w:jc w:val="center"/>
              <w:rPr>
                <w:rFonts w:ascii="Times New Roman" w:hAnsi="Times New Roman" w:cs="Times New Roman"/>
                <w:sz w:val="28"/>
                <w:szCs w:val="28"/>
              </w:rPr>
            </w:pPr>
          </w:p>
        </w:tc>
        <w:tc>
          <w:tcPr>
            <w:tcW w:w="1289" w:type="dxa"/>
            <w:tcBorders>
              <w:top w:val="single" w:sz="4" w:space="0" w:color="auto"/>
              <w:left w:val="single" w:sz="4" w:space="0" w:color="auto"/>
              <w:bottom w:val="single" w:sz="4" w:space="0" w:color="auto"/>
              <w:right w:val="single" w:sz="4" w:space="0" w:color="auto"/>
            </w:tcBorders>
          </w:tcPr>
          <w:p w:rsidR="00D44622" w:rsidRPr="008E423C" w:rsidRDefault="00D44622" w:rsidP="006F26D4">
            <w:pPr>
              <w:pStyle w:val="tkTablica"/>
              <w:jc w:val="center"/>
              <w:rPr>
                <w:rFonts w:ascii="Times New Roman" w:hAnsi="Times New Roman" w:cs="Times New Roman"/>
                <w:sz w:val="28"/>
                <w:szCs w:val="28"/>
              </w:rPr>
            </w:pPr>
          </w:p>
        </w:tc>
        <w:tc>
          <w:tcPr>
            <w:tcW w:w="1071" w:type="dxa"/>
            <w:tcBorders>
              <w:top w:val="single" w:sz="4" w:space="0" w:color="auto"/>
              <w:left w:val="single" w:sz="4" w:space="0" w:color="auto"/>
              <w:bottom w:val="single" w:sz="4" w:space="0" w:color="auto"/>
              <w:right w:val="single" w:sz="4" w:space="0" w:color="auto"/>
            </w:tcBorders>
          </w:tcPr>
          <w:p w:rsidR="00D44622" w:rsidRPr="008E423C" w:rsidRDefault="00D44622" w:rsidP="006F26D4">
            <w:pPr>
              <w:pStyle w:val="tkTablica"/>
              <w:jc w:val="center"/>
              <w:rPr>
                <w:rFonts w:ascii="Times New Roman" w:hAnsi="Times New Roman" w:cs="Times New Roman"/>
                <w:sz w:val="28"/>
                <w:szCs w:val="28"/>
              </w:rPr>
            </w:pPr>
          </w:p>
        </w:tc>
        <w:tc>
          <w:tcPr>
            <w:tcW w:w="1075" w:type="dxa"/>
            <w:tcBorders>
              <w:left w:val="single" w:sz="4" w:space="0" w:color="auto"/>
              <w:bottom w:val="single" w:sz="4" w:space="0" w:color="auto"/>
              <w:right w:val="single" w:sz="4" w:space="0" w:color="auto"/>
            </w:tcBorders>
          </w:tcPr>
          <w:p w:rsidR="00D44622" w:rsidRPr="008E423C" w:rsidRDefault="00D44622" w:rsidP="006F26D4">
            <w:pPr>
              <w:pStyle w:val="tkTablica"/>
              <w:jc w:val="center"/>
              <w:rPr>
                <w:rFonts w:ascii="Times New Roman" w:hAnsi="Times New Roman" w:cs="Times New Roman"/>
                <w:sz w:val="28"/>
                <w:szCs w:val="28"/>
              </w:rPr>
            </w:pPr>
          </w:p>
        </w:tc>
        <w:tc>
          <w:tcPr>
            <w:tcW w:w="2432" w:type="dxa"/>
            <w:gridSpan w:val="2"/>
            <w:tcBorders>
              <w:left w:val="single" w:sz="4" w:space="0" w:color="auto"/>
              <w:bottom w:val="single" w:sz="4" w:space="0" w:color="auto"/>
              <w:right w:val="single" w:sz="4" w:space="0" w:color="auto"/>
            </w:tcBorders>
          </w:tcPr>
          <w:p w:rsidR="00D44622" w:rsidRPr="008E423C" w:rsidRDefault="00D44622" w:rsidP="006F26D4">
            <w:pPr>
              <w:pStyle w:val="tkTablica"/>
              <w:rPr>
                <w:rFonts w:ascii="Times New Roman" w:hAnsi="Times New Roman" w:cs="Times New Roman"/>
                <w:sz w:val="28"/>
                <w:szCs w:val="28"/>
              </w:rPr>
            </w:pPr>
          </w:p>
        </w:tc>
        <w:tc>
          <w:tcPr>
            <w:tcW w:w="1717" w:type="dxa"/>
            <w:gridSpan w:val="2"/>
            <w:tcBorders>
              <w:left w:val="single" w:sz="4" w:space="0" w:color="auto"/>
              <w:bottom w:val="single" w:sz="4" w:space="0" w:color="auto"/>
              <w:right w:val="single" w:sz="4" w:space="0" w:color="auto"/>
            </w:tcBorders>
          </w:tcPr>
          <w:p w:rsidR="00D44622" w:rsidRPr="008E423C" w:rsidRDefault="00D44622" w:rsidP="00A74914">
            <w:pPr>
              <w:pStyle w:val="tkTablica"/>
              <w:spacing w:after="0" w:line="240" w:lineRule="auto"/>
              <w:jc w:val="center"/>
              <w:rPr>
                <w:rFonts w:ascii="Times New Roman" w:hAnsi="Times New Roman" w:cs="Times New Roman"/>
                <w:sz w:val="28"/>
                <w:szCs w:val="28"/>
              </w:rPr>
            </w:pPr>
          </w:p>
        </w:tc>
        <w:tc>
          <w:tcPr>
            <w:tcW w:w="1715" w:type="dxa"/>
            <w:gridSpan w:val="2"/>
            <w:tcBorders>
              <w:left w:val="single" w:sz="4" w:space="0" w:color="auto"/>
              <w:bottom w:val="single" w:sz="4" w:space="0" w:color="auto"/>
              <w:right w:val="single" w:sz="4" w:space="0" w:color="auto"/>
            </w:tcBorders>
          </w:tcPr>
          <w:p w:rsidR="00D44622" w:rsidRPr="008E423C" w:rsidRDefault="00D44622" w:rsidP="00A74914">
            <w:pPr>
              <w:pStyle w:val="tkTablica"/>
              <w:spacing w:after="0" w:line="240" w:lineRule="auto"/>
              <w:jc w:val="center"/>
              <w:rPr>
                <w:rFonts w:ascii="Times New Roman" w:hAnsi="Times New Roman" w:cs="Times New Roman"/>
                <w:sz w:val="28"/>
                <w:szCs w:val="28"/>
              </w:rPr>
            </w:pPr>
          </w:p>
        </w:tc>
        <w:tc>
          <w:tcPr>
            <w:tcW w:w="574" w:type="dxa"/>
            <w:tcBorders>
              <w:left w:val="single" w:sz="4" w:space="0" w:color="auto"/>
              <w:bottom w:val="single" w:sz="4" w:space="0" w:color="auto"/>
              <w:right w:val="single" w:sz="4" w:space="0" w:color="auto"/>
            </w:tcBorders>
          </w:tcPr>
          <w:p w:rsidR="00D44622" w:rsidRPr="008E423C" w:rsidRDefault="00D44622" w:rsidP="006F26D4">
            <w:pPr>
              <w:pStyle w:val="tkTablica"/>
              <w:jc w:val="center"/>
              <w:rPr>
                <w:rFonts w:ascii="Times New Roman" w:hAnsi="Times New Roman" w:cs="Times New Roman"/>
                <w:sz w:val="28"/>
                <w:szCs w:val="28"/>
              </w:rPr>
            </w:pPr>
          </w:p>
        </w:tc>
      </w:tr>
      <w:tr w:rsidR="00D44622" w:rsidRPr="008E423C" w:rsidTr="00F62703">
        <w:trPr>
          <w:trHeight w:val="274"/>
        </w:trPr>
        <w:tc>
          <w:tcPr>
            <w:tcW w:w="14601" w:type="dxa"/>
            <w:gridSpan w:val="13"/>
            <w:tcBorders>
              <w:left w:val="single" w:sz="4" w:space="0" w:color="auto"/>
              <w:bottom w:val="single" w:sz="4" w:space="0" w:color="auto"/>
              <w:right w:val="single" w:sz="4" w:space="0" w:color="auto"/>
            </w:tcBorders>
          </w:tcPr>
          <w:p w:rsidR="00F03BEF" w:rsidRPr="008E423C" w:rsidRDefault="00F03BEF" w:rsidP="00F03BEF">
            <w:pPr>
              <w:spacing w:after="0" w:line="240" w:lineRule="auto"/>
              <w:jc w:val="center"/>
              <w:rPr>
                <w:rFonts w:ascii="Times New Roman" w:hAnsi="Times New Roman"/>
                <w:b/>
                <w:bCs/>
                <w:sz w:val="28"/>
                <w:szCs w:val="28"/>
                <w:lang w:eastAsia="ru-RU"/>
              </w:rPr>
            </w:pPr>
            <w:r w:rsidRPr="008E423C">
              <w:rPr>
                <w:rFonts w:ascii="Times New Roman" w:hAnsi="Times New Roman"/>
                <w:b/>
                <w:bCs/>
                <w:sz w:val="28"/>
                <w:szCs w:val="28"/>
                <w:lang w:eastAsia="ru-RU"/>
              </w:rPr>
              <w:t xml:space="preserve">Постановление Правительства Кыргызской Республики «Об утверждении стандартов государственных услуг, оказываемых физическим и юридическим лицам органами исполнительной власти, их структурными подразделениями и подведомственными учреждениями» </w:t>
            </w:r>
          </w:p>
          <w:p w:rsidR="00D44622" w:rsidRPr="008E423C" w:rsidRDefault="00F03BEF" w:rsidP="00743C7A">
            <w:pPr>
              <w:spacing w:after="0" w:line="240" w:lineRule="auto"/>
              <w:jc w:val="center"/>
              <w:rPr>
                <w:rFonts w:ascii="Times New Roman" w:hAnsi="Times New Roman"/>
                <w:b/>
                <w:bCs/>
                <w:sz w:val="28"/>
                <w:szCs w:val="28"/>
                <w:lang w:eastAsia="ru-RU"/>
              </w:rPr>
            </w:pPr>
            <w:r w:rsidRPr="008E423C">
              <w:rPr>
                <w:rFonts w:ascii="Times New Roman" w:hAnsi="Times New Roman"/>
                <w:b/>
                <w:bCs/>
                <w:sz w:val="28"/>
                <w:szCs w:val="28"/>
                <w:lang w:eastAsia="ru-RU"/>
              </w:rPr>
              <w:t xml:space="preserve">от 3 июня 2014 года № 303  </w:t>
            </w:r>
          </w:p>
        </w:tc>
      </w:tr>
      <w:tr w:rsidR="000B1D7F" w:rsidRPr="008E423C" w:rsidTr="00F62703">
        <w:trPr>
          <w:trHeight w:val="557"/>
        </w:trPr>
        <w:tc>
          <w:tcPr>
            <w:tcW w:w="14601" w:type="dxa"/>
            <w:gridSpan w:val="13"/>
            <w:tcBorders>
              <w:left w:val="single" w:sz="4" w:space="0" w:color="auto"/>
              <w:right w:val="single" w:sz="4" w:space="0" w:color="auto"/>
            </w:tcBorders>
          </w:tcPr>
          <w:p w:rsidR="000B1D7F" w:rsidRPr="008E423C" w:rsidRDefault="000B1D7F" w:rsidP="00C51567">
            <w:pPr>
              <w:tabs>
                <w:tab w:val="left" w:pos="851"/>
                <w:tab w:val="left" w:pos="8222"/>
              </w:tabs>
              <w:spacing w:after="0" w:line="240" w:lineRule="auto"/>
              <w:jc w:val="both"/>
              <w:rPr>
                <w:rFonts w:ascii="Times New Roman" w:hAnsi="Times New Roman"/>
                <w:b/>
                <w:sz w:val="28"/>
                <w:szCs w:val="28"/>
                <w:lang w:eastAsia="ru-RU"/>
              </w:rPr>
            </w:pPr>
            <w:r w:rsidRPr="008E423C">
              <w:rPr>
                <w:rFonts w:ascii="Times New Roman" w:hAnsi="Times New Roman"/>
                <w:b/>
                <w:bCs/>
                <w:sz w:val="28"/>
                <w:szCs w:val="28"/>
                <w:lang w:eastAsia="ru-RU"/>
              </w:rPr>
              <w:t>Раздел VIII «В области обеспечения безопасности и хранения» главу 4 изложить в следующей редакции</w:t>
            </w:r>
          </w:p>
        </w:tc>
      </w:tr>
      <w:tr w:rsidR="00D44622" w:rsidRPr="008E423C" w:rsidTr="00EA335E">
        <w:trPr>
          <w:trHeight w:val="557"/>
        </w:trPr>
        <w:tc>
          <w:tcPr>
            <w:tcW w:w="7088" w:type="dxa"/>
            <w:gridSpan w:val="5"/>
            <w:tcBorders>
              <w:left w:val="single" w:sz="4" w:space="0" w:color="auto"/>
              <w:right w:val="single" w:sz="4" w:space="0" w:color="auto"/>
            </w:tcBorders>
          </w:tcPr>
          <w:tbl>
            <w:tblPr>
              <w:tblW w:w="4984" w:type="pct"/>
              <w:tblLayout w:type="fixed"/>
              <w:tblCellMar>
                <w:left w:w="0" w:type="dxa"/>
                <w:right w:w="0" w:type="dxa"/>
              </w:tblCellMar>
              <w:tblLook w:val="04A0" w:firstRow="1" w:lastRow="0" w:firstColumn="1" w:lastColumn="0" w:noHBand="0" w:noVBand="1"/>
            </w:tblPr>
            <w:tblGrid>
              <w:gridCol w:w="251"/>
              <w:gridCol w:w="2328"/>
              <w:gridCol w:w="4251"/>
            </w:tblGrid>
            <w:tr w:rsidR="007E09D3" w:rsidRPr="008E423C" w:rsidTr="006F26D4">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09D3" w:rsidRPr="008E423C" w:rsidRDefault="007E09D3" w:rsidP="007E09D3">
                  <w:pPr>
                    <w:pStyle w:val="tkTablica"/>
                    <w:spacing w:line="240" w:lineRule="auto"/>
                    <w:jc w:val="center"/>
                    <w:rPr>
                      <w:rFonts w:ascii="Times New Roman" w:hAnsi="Times New Roman" w:cs="Times New Roman"/>
                      <w:sz w:val="28"/>
                      <w:szCs w:val="28"/>
                    </w:rPr>
                  </w:pPr>
                  <w:r w:rsidRPr="008E423C">
                    <w:rPr>
                      <w:rFonts w:ascii="Times New Roman" w:hAnsi="Times New Roman" w:cs="Times New Roman"/>
                      <w:sz w:val="28"/>
                      <w:szCs w:val="28"/>
                    </w:rPr>
                    <w:t>4. Паспорт государственной услуги</w:t>
                  </w:r>
                </w:p>
              </w:tc>
            </w:tr>
            <w:tr w:rsidR="007E09D3" w:rsidRPr="008E423C" w:rsidTr="006F26D4">
              <w:tc>
                <w:tcPr>
                  <w:tcW w:w="18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09D3" w:rsidRPr="008E423C" w:rsidRDefault="007E09D3" w:rsidP="007E09D3">
                  <w:pPr>
                    <w:pStyle w:val="tkTablica"/>
                    <w:spacing w:line="240" w:lineRule="auto"/>
                    <w:jc w:val="center"/>
                    <w:rPr>
                      <w:rFonts w:ascii="Times New Roman" w:hAnsi="Times New Roman" w:cs="Times New Roman"/>
                      <w:sz w:val="28"/>
                      <w:szCs w:val="28"/>
                    </w:rPr>
                  </w:pPr>
                  <w:r w:rsidRPr="008E423C">
                    <w:rPr>
                      <w:rFonts w:ascii="Times New Roman" w:hAnsi="Times New Roman" w:cs="Times New Roman"/>
                      <w:sz w:val="28"/>
                      <w:szCs w:val="28"/>
                    </w:rPr>
                    <w:t>1</w:t>
                  </w:r>
                </w:p>
              </w:tc>
              <w:tc>
                <w:tcPr>
                  <w:tcW w:w="1704" w:type="pct"/>
                  <w:tcBorders>
                    <w:top w:val="nil"/>
                    <w:left w:val="nil"/>
                    <w:bottom w:val="single" w:sz="8" w:space="0" w:color="auto"/>
                    <w:right w:val="single" w:sz="8" w:space="0" w:color="auto"/>
                  </w:tcBorders>
                  <w:tcMar>
                    <w:top w:w="0" w:type="dxa"/>
                    <w:left w:w="108" w:type="dxa"/>
                    <w:bottom w:w="0" w:type="dxa"/>
                    <w:right w:w="108" w:type="dxa"/>
                  </w:tcMar>
                  <w:hideMark/>
                </w:tcPr>
                <w:p w:rsidR="007E09D3" w:rsidRPr="008E423C" w:rsidRDefault="007E09D3" w:rsidP="007E09D3">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t>Наименование услуги</w:t>
                  </w:r>
                </w:p>
              </w:tc>
              <w:tc>
                <w:tcPr>
                  <w:tcW w:w="3112" w:type="pct"/>
                  <w:tcBorders>
                    <w:top w:val="nil"/>
                    <w:left w:val="nil"/>
                    <w:bottom w:val="single" w:sz="8" w:space="0" w:color="auto"/>
                    <w:right w:val="single" w:sz="8" w:space="0" w:color="auto"/>
                  </w:tcBorders>
                  <w:tcMar>
                    <w:top w:w="0" w:type="dxa"/>
                    <w:left w:w="108" w:type="dxa"/>
                    <w:bottom w:w="0" w:type="dxa"/>
                    <w:right w:w="108" w:type="dxa"/>
                  </w:tcMar>
                  <w:hideMark/>
                </w:tcPr>
                <w:p w:rsidR="007E09D3" w:rsidRPr="008E423C" w:rsidRDefault="007E09D3" w:rsidP="007E09D3">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t xml:space="preserve">Внесение в реестр охраняемых объектов интеллектуальной собственности - пункт 45 главы 4 Единого реестра (перечня) </w:t>
                  </w:r>
                  <w:r w:rsidRPr="008E423C">
                    <w:rPr>
                      <w:rFonts w:ascii="Times New Roman" w:hAnsi="Times New Roman" w:cs="Times New Roman"/>
                      <w:sz w:val="28"/>
                      <w:szCs w:val="28"/>
                    </w:rPr>
                    <w:lastRenderedPageBreak/>
                    <w:t>государственных услуг</w:t>
                  </w:r>
                </w:p>
              </w:tc>
            </w:tr>
            <w:tr w:rsidR="007E09D3" w:rsidRPr="008E423C" w:rsidTr="006F26D4">
              <w:tc>
                <w:tcPr>
                  <w:tcW w:w="18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09D3" w:rsidRPr="008E423C" w:rsidRDefault="007E09D3" w:rsidP="007E09D3">
                  <w:pPr>
                    <w:pStyle w:val="tkTablica"/>
                    <w:spacing w:line="240" w:lineRule="auto"/>
                    <w:jc w:val="center"/>
                    <w:rPr>
                      <w:rFonts w:ascii="Times New Roman" w:hAnsi="Times New Roman" w:cs="Times New Roman"/>
                      <w:sz w:val="28"/>
                      <w:szCs w:val="28"/>
                    </w:rPr>
                  </w:pPr>
                  <w:r w:rsidRPr="008E423C">
                    <w:rPr>
                      <w:rFonts w:ascii="Times New Roman" w:hAnsi="Times New Roman" w:cs="Times New Roman"/>
                      <w:sz w:val="28"/>
                      <w:szCs w:val="28"/>
                    </w:rPr>
                    <w:lastRenderedPageBreak/>
                    <w:t>2</w:t>
                  </w:r>
                </w:p>
              </w:tc>
              <w:tc>
                <w:tcPr>
                  <w:tcW w:w="1704" w:type="pct"/>
                  <w:tcBorders>
                    <w:top w:val="nil"/>
                    <w:left w:val="nil"/>
                    <w:bottom w:val="single" w:sz="8" w:space="0" w:color="auto"/>
                    <w:right w:val="single" w:sz="8" w:space="0" w:color="auto"/>
                  </w:tcBorders>
                  <w:tcMar>
                    <w:top w:w="0" w:type="dxa"/>
                    <w:left w:w="108" w:type="dxa"/>
                    <w:bottom w:w="0" w:type="dxa"/>
                    <w:right w:w="108" w:type="dxa"/>
                  </w:tcMar>
                  <w:hideMark/>
                </w:tcPr>
                <w:p w:rsidR="007E09D3" w:rsidRPr="008E423C" w:rsidRDefault="007E09D3" w:rsidP="007E09D3">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t>Полное наименование государственного органа (учреждения), предоставляющего услугу</w:t>
                  </w:r>
                </w:p>
              </w:tc>
              <w:tc>
                <w:tcPr>
                  <w:tcW w:w="3112" w:type="pct"/>
                  <w:tcBorders>
                    <w:top w:val="nil"/>
                    <w:left w:val="nil"/>
                    <w:bottom w:val="single" w:sz="8" w:space="0" w:color="auto"/>
                    <w:right w:val="single" w:sz="8" w:space="0" w:color="auto"/>
                  </w:tcBorders>
                  <w:tcMar>
                    <w:top w:w="0" w:type="dxa"/>
                    <w:left w:w="108" w:type="dxa"/>
                    <w:bottom w:w="0" w:type="dxa"/>
                    <w:right w:w="108" w:type="dxa"/>
                  </w:tcMar>
                  <w:hideMark/>
                </w:tcPr>
                <w:p w:rsidR="007E09D3" w:rsidRPr="008E423C" w:rsidRDefault="007E09D3" w:rsidP="007E09D3">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t>Уполномоченный государственный орган, осуществляющий непосредственное руководство таможенным делом в Кыргызской Республике (далее - уполномоченный государственный орган в сфере таможенного дела)</w:t>
                  </w:r>
                </w:p>
              </w:tc>
            </w:tr>
            <w:tr w:rsidR="007E09D3" w:rsidRPr="008E423C" w:rsidTr="006F26D4">
              <w:tc>
                <w:tcPr>
                  <w:tcW w:w="18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09D3" w:rsidRPr="008E423C" w:rsidRDefault="007E09D3" w:rsidP="007E09D3">
                  <w:pPr>
                    <w:pStyle w:val="tkTablica"/>
                    <w:spacing w:line="240" w:lineRule="auto"/>
                    <w:jc w:val="center"/>
                    <w:rPr>
                      <w:rFonts w:ascii="Times New Roman" w:hAnsi="Times New Roman" w:cs="Times New Roman"/>
                      <w:sz w:val="28"/>
                      <w:szCs w:val="28"/>
                    </w:rPr>
                  </w:pPr>
                  <w:r w:rsidRPr="008E423C">
                    <w:rPr>
                      <w:rFonts w:ascii="Times New Roman" w:hAnsi="Times New Roman" w:cs="Times New Roman"/>
                      <w:sz w:val="28"/>
                      <w:szCs w:val="28"/>
                    </w:rPr>
                    <w:t>3</w:t>
                  </w:r>
                </w:p>
              </w:tc>
              <w:tc>
                <w:tcPr>
                  <w:tcW w:w="1704" w:type="pct"/>
                  <w:tcBorders>
                    <w:top w:val="nil"/>
                    <w:left w:val="nil"/>
                    <w:bottom w:val="single" w:sz="8" w:space="0" w:color="auto"/>
                    <w:right w:val="single" w:sz="8" w:space="0" w:color="auto"/>
                  </w:tcBorders>
                  <w:tcMar>
                    <w:top w:w="0" w:type="dxa"/>
                    <w:left w:w="108" w:type="dxa"/>
                    <w:bottom w:w="0" w:type="dxa"/>
                    <w:right w:w="108" w:type="dxa"/>
                  </w:tcMar>
                  <w:hideMark/>
                </w:tcPr>
                <w:p w:rsidR="007E09D3" w:rsidRPr="008E423C" w:rsidRDefault="007E09D3" w:rsidP="007E09D3">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t>Потребители государственной услуги</w:t>
                  </w:r>
                </w:p>
              </w:tc>
              <w:tc>
                <w:tcPr>
                  <w:tcW w:w="3112" w:type="pct"/>
                  <w:tcBorders>
                    <w:top w:val="nil"/>
                    <w:left w:val="nil"/>
                    <w:bottom w:val="single" w:sz="8" w:space="0" w:color="auto"/>
                    <w:right w:val="single" w:sz="8" w:space="0" w:color="auto"/>
                  </w:tcBorders>
                  <w:tcMar>
                    <w:top w:w="0" w:type="dxa"/>
                    <w:left w:w="108" w:type="dxa"/>
                    <w:bottom w:w="0" w:type="dxa"/>
                    <w:right w:w="108" w:type="dxa"/>
                  </w:tcMar>
                  <w:hideMark/>
                </w:tcPr>
                <w:p w:rsidR="007E09D3" w:rsidRPr="008E423C" w:rsidRDefault="007E09D3" w:rsidP="007E09D3">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t>Юридические и физические лица - участники внешнеэкономической деятельности</w:t>
                  </w:r>
                </w:p>
              </w:tc>
            </w:tr>
            <w:tr w:rsidR="007E09D3" w:rsidRPr="008E423C" w:rsidTr="006F26D4">
              <w:tc>
                <w:tcPr>
                  <w:tcW w:w="18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09D3" w:rsidRPr="008E423C" w:rsidRDefault="007E09D3" w:rsidP="007E09D3">
                  <w:pPr>
                    <w:pStyle w:val="tkTablica"/>
                    <w:spacing w:line="240" w:lineRule="auto"/>
                    <w:jc w:val="center"/>
                    <w:rPr>
                      <w:rFonts w:ascii="Times New Roman" w:hAnsi="Times New Roman" w:cs="Times New Roman"/>
                      <w:sz w:val="28"/>
                      <w:szCs w:val="28"/>
                    </w:rPr>
                  </w:pPr>
                  <w:r w:rsidRPr="008E423C">
                    <w:rPr>
                      <w:rFonts w:ascii="Times New Roman" w:hAnsi="Times New Roman" w:cs="Times New Roman"/>
                      <w:sz w:val="28"/>
                      <w:szCs w:val="28"/>
                    </w:rPr>
                    <w:t>4</w:t>
                  </w:r>
                </w:p>
              </w:tc>
              <w:tc>
                <w:tcPr>
                  <w:tcW w:w="1704" w:type="pct"/>
                  <w:tcBorders>
                    <w:top w:val="nil"/>
                    <w:left w:val="nil"/>
                    <w:bottom w:val="single" w:sz="8" w:space="0" w:color="auto"/>
                    <w:right w:val="single" w:sz="8" w:space="0" w:color="auto"/>
                  </w:tcBorders>
                  <w:tcMar>
                    <w:top w:w="0" w:type="dxa"/>
                    <w:left w:w="108" w:type="dxa"/>
                    <w:bottom w:w="0" w:type="dxa"/>
                    <w:right w:w="108" w:type="dxa"/>
                  </w:tcMar>
                  <w:hideMark/>
                </w:tcPr>
                <w:p w:rsidR="007E09D3" w:rsidRPr="008E423C" w:rsidRDefault="007E09D3" w:rsidP="007E09D3">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t>Правовые основания получения государственной услуги</w:t>
                  </w:r>
                </w:p>
              </w:tc>
              <w:tc>
                <w:tcPr>
                  <w:tcW w:w="3112" w:type="pct"/>
                  <w:tcBorders>
                    <w:top w:val="nil"/>
                    <w:left w:val="nil"/>
                    <w:bottom w:val="single" w:sz="8" w:space="0" w:color="auto"/>
                    <w:right w:val="single" w:sz="8" w:space="0" w:color="auto"/>
                  </w:tcBorders>
                  <w:tcMar>
                    <w:top w:w="0" w:type="dxa"/>
                    <w:left w:w="108" w:type="dxa"/>
                    <w:bottom w:w="0" w:type="dxa"/>
                    <w:right w:w="108" w:type="dxa"/>
                  </w:tcMar>
                  <w:hideMark/>
                </w:tcPr>
                <w:p w:rsidR="007E09D3" w:rsidRPr="008E423C" w:rsidRDefault="007E09D3" w:rsidP="007E09D3">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t>Закон Кыргызской Республики "О таможенном регулировании в Кыргызской Республике";</w:t>
                  </w:r>
                </w:p>
                <w:p w:rsidR="007E09D3" w:rsidRPr="008E423C" w:rsidRDefault="007E09D3" w:rsidP="007E09D3">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t>постановление Правительства Кыргызской Республики "Об утверждении Положения о порядке таможенного контроля в отношении товаров, содержащих объекты интеллектуальной собственности" от 27 ноября 2000 года № 694</w:t>
                  </w:r>
                </w:p>
              </w:tc>
            </w:tr>
            <w:tr w:rsidR="007E09D3" w:rsidRPr="008E423C" w:rsidTr="006F26D4">
              <w:tc>
                <w:tcPr>
                  <w:tcW w:w="18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09D3" w:rsidRPr="008E423C" w:rsidRDefault="007E09D3" w:rsidP="007E09D3">
                  <w:pPr>
                    <w:pStyle w:val="tkTablica"/>
                    <w:spacing w:line="240" w:lineRule="auto"/>
                    <w:jc w:val="center"/>
                    <w:rPr>
                      <w:rFonts w:ascii="Times New Roman" w:hAnsi="Times New Roman" w:cs="Times New Roman"/>
                      <w:sz w:val="28"/>
                      <w:szCs w:val="28"/>
                    </w:rPr>
                  </w:pPr>
                  <w:r w:rsidRPr="008E423C">
                    <w:rPr>
                      <w:rFonts w:ascii="Times New Roman" w:hAnsi="Times New Roman" w:cs="Times New Roman"/>
                      <w:sz w:val="28"/>
                      <w:szCs w:val="28"/>
                    </w:rPr>
                    <w:t>5</w:t>
                  </w:r>
                </w:p>
              </w:tc>
              <w:tc>
                <w:tcPr>
                  <w:tcW w:w="1704" w:type="pct"/>
                  <w:tcBorders>
                    <w:top w:val="nil"/>
                    <w:left w:val="nil"/>
                    <w:bottom w:val="single" w:sz="8" w:space="0" w:color="auto"/>
                    <w:right w:val="single" w:sz="8" w:space="0" w:color="auto"/>
                  </w:tcBorders>
                  <w:tcMar>
                    <w:top w:w="0" w:type="dxa"/>
                    <w:left w:w="108" w:type="dxa"/>
                    <w:bottom w:w="0" w:type="dxa"/>
                    <w:right w:w="108" w:type="dxa"/>
                  </w:tcMar>
                  <w:hideMark/>
                </w:tcPr>
                <w:p w:rsidR="007E09D3" w:rsidRPr="008E423C" w:rsidRDefault="007E09D3" w:rsidP="007E09D3">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t xml:space="preserve">Конечный результат предоставляемой </w:t>
                  </w:r>
                  <w:r w:rsidRPr="008E423C">
                    <w:rPr>
                      <w:rFonts w:ascii="Times New Roman" w:hAnsi="Times New Roman" w:cs="Times New Roman"/>
                      <w:sz w:val="28"/>
                      <w:szCs w:val="28"/>
                    </w:rPr>
                    <w:lastRenderedPageBreak/>
                    <w:t>государственной услуги</w:t>
                  </w:r>
                </w:p>
              </w:tc>
              <w:tc>
                <w:tcPr>
                  <w:tcW w:w="3112" w:type="pct"/>
                  <w:tcBorders>
                    <w:top w:val="nil"/>
                    <w:left w:val="nil"/>
                    <w:bottom w:val="single" w:sz="8" w:space="0" w:color="auto"/>
                    <w:right w:val="single" w:sz="8" w:space="0" w:color="auto"/>
                  </w:tcBorders>
                  <w:tcMar>
                    <w:top w:w="0" w:type="dxa"/>
                    <w:left w:w="108" w:type="dxa"/>
                    <w:bottom w:w="0" w:type="dxa"/>
                    <w:right w:w="108" w:type="dxa"/>
                  </w:tcMar>
                  <w:hideMark/>
                </w:tcPr>
                <w:p w:rsidR="007E09D3" w:rsidRPr="008E423C" w:rsidRDefault="007E09D3" w:rsidP="007E09D3">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lastRenderedPageBreak/>
                    <w:t xml:space="preserve">Включение в реестр охраняемых объектов интеллектуальной </w:t>
                  </w:r>
                  <w:r w:rsidRPr="008E423C">
                    <w:rPr>
                      <w:rFonts w:ascii="Times New Roman" w:hAnsi="Times New Roman" w:cs="Times New Roman"/>
                      <w:sz w:val="28"/>
                      <w:szCs w:val="28"/>
                    </w:rPr>
                    <w:lastRenderedPageBreak/>
                    <w:t>собственности</w:t>
                  </w:r>
                </w:p>
              </w:tc>
            </w:tr>
            <w:tr w:rsidR="007E09D3" w:rsidRPr="008E423C" w:rsidTr="006F26D4">
              <w:tc>
                <w:tcPr>
                  <w:tcW w:w="18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09D3" w:rsidRPr="008E423C" w:rsidRDefault="007E09D3" w:rsidP="007E09D3">
                  <w:pPr>
                    <w:pStyle w:val="tkTablica"/>
                    <w:spacing w:line="240" w:lineRule="auto"/>
                    <w:jc w:val="center"/>
                    <w:rPr>
                      <w:rFonts w:ascii="Times New Roman" w:hAnsi="Times New Roman" w:cs="Times New Roman"/>
                      <w:sz w:val="28"/>
                      <w:szCs w:val="28"/>
                    </w:rPr>
                  </w:pPr>
                  <w:r w:rsidRPr="008E423C">
                    <w:rPr>
                      <w:rFonts w:ascii="Times New Roman" w:hAnsi="Times New Roman" w:cs="Times New Roman"/>
                      <w:sz w:val="28"/>
                      <w:szCs w:val="28"/>
                    </w:rPr>
                    <w:lastRenderedPageBreak/>
                    <w:t>6</w:t>
                  </w:r>
                </w:p>
              </w:tc>
              <w:tc>
                <w:tcPr>
                  <w:tcW w:w="1704" w:type="pct"/>
                  <w:tcBorders>
                    <w:top w:val="nil"/>
                    <w:left w:val="nil"/>
                    <w:bottom w:val="single" w:sz="8" w:space="0" w:color="auto"/>
                    <w:right w:val="single" w:sz="8" w:space="0" w:color="auto"/>
                  </w:tcBorders>
                  <w:tcMar>
                    <w:top w:w="0" w:type="dxa"/>
                    <w:left w:w="108" w:type="dxa"/>
                    <w:bottom w:w="0" w:type="dxa"/>
                    <w:right w:w="108" w:type="dxa"/>
                  </w:tcMar>
                  <w:hideMark/>
                </w:tcPr>
                <w:p w:rsidR="007E09D3" w:rsidRPr="008E423C" w:rsidRDefault="007E09D3" w:rsidP="007E09D3">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t>Условия предоставления государственной услуги</w:t>
                  </w:r>
                </w:p>
              </w:tc>
              <w:tc>
                <w:tcPr>
                  <w:tcW w:w="3112" w:type="pct"/>
                  <w:tcBorders>
                    <w:top w:val="nil"/>
                    <w:left w:val="nil"/>
                    <w:bottom w:val="single" w:sz="8" w:space="0" w:color="auto"/>
                    <w:right w:val="single" w:sz="8" w:space="0" w:color="auto"/>
                  </w:tcBorders>
                  <w:tcMar>
                    <w:top w:w="0" w:type="dxa"/>
                    <w:left w:w="108" w:type="dxa"/>
                    <w:bottom w:w="0" w:type="dxa"/>
                    <w:right w:w="108" w:type="dxa"/>
                  </w:tcMar>
                  <w:hideMark/>
                </w:tcPr>
                <w:p w:rsidR="007E09D3" w:rsidRPr="008E423C" w:rsidRDefault="007E09D3" w:rsidP="007E09D3">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t>Доступ всех заявителей в здание уполномоченного государственного органа в сфере таможенного дела осуществляется при наличии документов, удостоверяющих личность.</w:t>
                  </w:r>
                </w:p>
                <w:p w:rsidR="007E09D3" w:rsidRPr="008E423C" w:rsidRDefault="007E09D3" w:rsidP="007E09D3">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t>Предоставление услуги осуществляется:</w:t>
                  </w:r>
                </w:p>
                <w:p w:rsidR="007E09D3" w:rsidRPr="008E423C" w:rsidRDefault="007E09D3" w:rsidP="007E09D3">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t>- в помещении, отвечающем установленным санитарным нормам;</w:t>
                  </w:r>
                </w:p>
                <w:p w:rsidR="007E09D3" w:rsidRPr="008E423C" w:rsidRDefault="007E09D3" w:rsidP="007E09D3">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t xml:space="preserve">- при наличии беспрепятственного доступа граждан в здание и санитарно-гигиенические помещения (туалеты, умывальные комнаты), в </w:t>
                  </w:r>
                  <w:proofErr w:type="spellStart"/>
                  <w:r w:rsidRPr="008E423C">
                    <w:rPr>
                      <w:rFonts w:ascii="Times New Roman" w:hAnsi="Times New Roman" w:cs="Times New Roman"/>
                      <w:sz w:val="28"/>
                      <w:szCs w:val="28"/>
                    </w:rPr>
                    <w:t>т.ч</w:t>
                  </w:r>
                  <w:proofErr w:type="spellEnd"/>
                  <w:r w:rsidRPr="008E423C">
                    <w:rPr>
                      <w:rFonts w:ascii="Times New Roman" w:hAnsi="Times New Roman" w:cs="Times New Roman"/>
                      <w:sz w:val="28"/>
                      <w:szCs w:val="28"/>
                    </w:rPr>
                    <w:t>. для лиц с ограниченными возможностями здоровья по зрению и слуху, и лиц с ограниченными возможностями здоровья с нарушениями опорно-двигательного аппарата (далее - ЛОВЗ), оборудованные (здания, помещения) пандусами, поручнями;</w:t>
                  </w:r>
                </w:p>
                <w:p w:rsidR="007E09D3" w:rsidRPr="008E423C" w:rsidRDefault="007E09D3" w:rsidP="007E09D3">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lastRenderedPageBreak/>
                    <w:t>- по принципу живой очереди.</w:t>
                  </w:r>
                </w:p>
                <w:p w:rsidR="007E09D3" w:rsidRPr="008E423C" w:rsidRDefault="007E09D3" w:rsidP="007E09D3">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t>Помещения располагают местами для ожидания, туалетами (в регионах, при невозможности подключения к центральному водопроводу и канализации - надворными), отоплением, водопроводом, телефоном.</w:t>
                  </w:r>
                </w:p>
                <w:p w:rsidR="007E09D3" w:rsidRPr="008E423C" w:rsidRDefault="007E09D3" w:rsidP="007E09D3">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t>Льготные категории граждан (участники и инвалиды Великой Отечественной войны, труженики тыла и приравненные к ним лица, ЛОВЗ, беременные женщины) обслуживаются вне очереди или, если они не могут подняться в помещение, сотрудник спускается к ним для приема заявления.</w:t>
                  </w:r>
                </w:p>
                <w:p w:rsidR="007E09D3" w:rsidRPr="008E423C" w:rsidRDefault="007E09D3" w:rsidP="007E09D3">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t>Для удобства посетителей в месте предоставления услуги размещаются перечень документов, необходимых для приобретения услуги, и образцы заявлений</w:t>
                  </w:r>
                </w:p>
              </w:tc>
            </w:tr>
            <w:tr w:rsidR="007E09D3" w:rsidRPr="008E423C" w:rsidTr="006F26D4">
              <w:tc>
                <w:tcPr>
                  <w:tcW w:w="18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09D3" w:rsidRPr="008E423C" w:rsidRDefault="007E09D3" w:rsidP="007E09D3">
                  <w:pPr>
                    <w:pStyle w:val="tkTablica"/>
                    <w:spacing w:line="240" w:lineRule="auto"/>
                    <w:jc w:val="center"/>
                    <w:rPr>
                      <w:rFonts w:ascii="Times New Roman" w:hAnsi="Times New Roman" w:cs="Times New Roman"/>
                      <w:sz w:val="28"/>
                      <w:szCs w:val="28"/>
                    </w:rPr>
                  </w:pPr>
                  <w:r w:rsidRPr="008E423C">
                    <w:rPr>
                      <w:rFonts w:ascii="Times New Roman" w:hAnsi="Times New Roman" w:cs="Times New Roman"/>
                      <w:sz w:val="28"/>
                      <w:szCs w:val="28"/>
                    </w:rPr>
                    <w:lastRenderedPageBreak/>
                    <w:t>7</w:t>
                  </w:r>
                </w:p>
              </w:tc>
              <w:tc>
                <w:tcPr>
                  <w:tcW w:w="1704" w:type="pct"/>
                  <w:tcBorders>
                    <w:top w:val="nil"/>
                    <w:left w:val="nil"/>
                    <w:bottom w:val="single" w:sz="8" w:space="0" w:color="auto"/>
                    <w:right w:val="single" w:sz="8" w:space="0" w:color="auto"/>
                  </w:tcBorders>
                  <w:tcMar>
                    <w:top w:w="0" w:type="dxa"/>
                    <w:left w:w="108" w:type="dxa"/>
                    <w:bottom w:w="0" w:type="dxa"/>
                    <w:right w:w="108" w:type="dxa"/>
                  </w:tcMar>
                  <w:hideMark/>
                </w:tcPr>
                <w:p w:rsidR="007E09D3" w:rsidRPr="008E423C" w:rsidRDefault="007E09D3" w:rsidP="007E09D3">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t xml:space="preserve">Срок предоставления государственной </w:t>
                  </w:r>
                  <w:r w:rsidRPr="008E423C">
                    <w:rPr>
                      <w:rFonts w:ascii="Times New Roman" w:hAnsi="Times New Roman" w:cs="Times New Roman"/>
                      <w:sz w:val="28"/>
                      <w:szCs w:val="28"/>
                    </w:rPr>
                    <w:lastRenderedPageBreak/>
                    <w:t>услуги</w:t>
                  </w:r>
                </w:p>
              </w:tc>
              <w:tc>
                <w:tcPr>
                  <w:tcW w:w="3112" w:type="pct"/>
                  <w:tcBorders>
                    <w:top w:val="nil"/>
                    <w:left w:val="nil"/>
                    <w:bottom w:val="single" w:sz="8" w:space="0" w:color="auto"/>
                    <w:right w:val="single" w:sz="8" w:space="0" w:color="auto"/>
                  </w:tcBorders>
                  <w:tcMar>
                    <w:top w:w="0" w:type="dxa"/>
                    <w:left w:w="108" w:type="dxa"/>
                    <w:bottom w:w="0" w:type="dxa"/>
                    <w:right w:w="108" w:type="dxa"/>
                  </w:tcMar>
                  <w:hideMark/>
                </w:tcPr>
                <w:p w:rsidR="007E09D3" w:rsidRPr="008E423C" w:rsidRDefault="007E09D3" w:rsidP="007E09D3">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lastRenderedPageBreak/>
                    <w:t xml:space="preserve">Предельное время на прием документов на получение государственной услуги - до 30 </w:t>
                  </w:r>
                  <w:r w:rsidRPr="008E423C">
                    <w:rPr>
                      <w:rFonts w:ascii="Times New Roman" w:hAnsi="Times New Roman" w:cs="Times New Roman"/>
                      <w:sz w:val="28"/>
                      <w:szCs w:val="28"/>
                    </w:rPr>
                    <w:lastRenderedPageBreak/>
                    <w:t>минут.</w:t>
                  </w:r>
                </w:p>
                <w:p w:rsidR="007E09D3" w:rsidRPr="008E423C" w:rsidRDefault="007E09D3" w:rsidP="007E09D3">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t>Срок приема и рассмотрения заявления - до двух месяцев</w:t>
                  </w:r>
                </w:p>
              </w:tc>
            </w:tr>
            <w:tr w:rsidR="007E09D3" w:rsidRPr="008E423C" w:rsidTr="006F26D4">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09D3" w:rsidRPr="008E423C" w:rsidRDefault="007E09D3" w:rsidP="007E09D3">
                  <w:pPr>
                    <w:pStyle w:val="tkTablica"/>
                    <w:spacing w:line="240" w:lineRule="auto"/>
                    <w:jc w:val="center"/>
                    <w:rPr>
                      <w:rFonts w:ascii="Times New Roman" w:hAnsi="Times New Roman" w:cs="Times New Roman"/>
                      <w:sz w:val="28"/>
                      <w:szCs w:val="28"/>
                    </w:rPr>
                  </w:pPr>
                  <w:r w:rsidRPr="008E423C">
                    <w:rPr>
                      <w:rFonts w:ascii="Times New Roman" w:hAnsi="Times New Roman" w:cs="Times New Roman"/>
                      <w:sz w:val="28"/>
                      <w:szCs w:val="28"/>
                    </w:rPr>
                    <w:lastRenderedPageBreak/>
                    <w:t>Информирование получателей государственной услуги</w:t>
                  </w:r>
                </w:p>
              </w:tc>
            </w:tr>
            <w:tr w:rsidR="007E09D3" w:rsidRPr="008E423C" w:rsidTr="006F26D4">
              <w:tc>
                <w:tcPr>
                  <w:tcW w:w="18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09D3" w:rsidRPr="008E423C" w:rsidRDefault="007E09D3" w:rsidP="007E09D3">
                  <w:pPr>
                    <w:pStyle w:val="tkTablica"/>
                    <w:spacing w:line="240" w:lineRule="auto"/>
                    <w:jc w:val="center"/>
                    <w:rPr>
                      <w:rFonts w:ascii="Times New Roman" w:hAnsi="Times New Roman" w:cs="Times New Roman"/>
                      <w:sz w:val="28"/>
                      <w:szCs w:val="28"/>
                    </w:rPr>
                  </w:pPr>
                  <w:r w:rsidRPr="008E423C">
                    <w:rPr>
                      <w:rFonts w:ascii="Times New Roman" w:hAnsi="Times New Roman" w:cs="Times New Roman"/>
                      <w:sz w:val="28"/>
                      <w:szCs w:val="28"/>
                    </w:rPr>
                    <w:t>8</w:t>
                  </w:r>
                </w:p>
              </w:tc>
              <w:tc>
                <w:tcPr>
                  <w:tcW w:w="1704" w:type="pct"/>
                  <w:tcBorders>
                    <w:top w:val="nil"/>
                    <w:left w:val="nil"/>
                    <w:bottom w:val="single" w:sz="8" w:space="0" w:color="auto"/>
                    <w:right w:val="single" w:sz="8" w:space="0" w:color="auto"/>
                  </w:tcBorders>
                  <w:tcMar>
                    <w:top w:w="0" w:type="dxa"/>
                    <w:left w:w="108" w:type="dxa"/>
                    <w:bottom w:w="0" w:type="dxa"/>
                    <w:right w:w="108" w:type="dxa"/>
                  </w:tcMar>
                  <w:hideMark/>
                </w:tcPr>
                <w:p w:rsidR="007E09D3" w:rsidRPr="008E423C" w:rsidRDefault="007E09D3" w:rsidP="007E09D3">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t>Информирование о государственной услуге, предоставляемой потребителю, (перечень необходимой информации) и государственном органе, ответственном за стандартизацию</w:t>
                  </w:r>
                </w:p>
              </w:tc>
              <w:tc>
                <w:tcPr>
                  <w:tcW w:w="3112" w:type="pct"/>
                  <w:tcBorders>
                    <w:top w:val="nil"/>
                    <w:left w:val="nil"/>
                    <w:bottom w:val="single" w:sz="8" w:space="0" w:color="auto"/>
                    <w:right w:val="single" w:sz="8" w:space="0" w:color="auto"/>
                  </w:tcBorders>
                  <w:tcMar>
                    <w:top w:w="0" w:type="dxa"/>
                    <w:left w:w="108" w:type="dxa"/>
                    <w:bottom w:w="0" w:type="dxa"/>
                    <w:right w:w="108" w:type="dxa"/>
                  </w:tcMar>
                  <w:hideMark/>
                </w:tcPr>
                <w:p w:rsidR="007E09D3" w:rsidRPr="008E423C" w:rsidRDefault="007E09D3" w:rsidP="007E09D3">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t>Информацию о государственной услуге можно получить:</w:t>
                  </w:r>
                </w:p>
                <w:p w:rsidR="007E09D3" w:rsidRPr="008E423C" w:rsidRDefault="007E09D3" w:rsidP="007E09D3">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t xml:space="preserve">- в общественной приемной уполномоченного государственного органа в сфере таможенного дела по адресу: </w:t>
                  </w:r>
                  <w:proofErr w:type="spellStart"/>
                  <w:r w:rsidRPr="008E423C">
                    <w:rPr>
                      <w:rFonts w:ascii="Times New Roman" w:hAnsi="Times New Roman" w:cs="Times New Roman"/>
                      <w:sz w:val="28"/>
                      <w:szCs w:val="28"/>
                    </w:rPr>
                    <w:t>г</w:t>
                  </w:r>
                  <w:proofErr w:type="gramStart"/>
                  <w:r w:rsidRPr="008E423C">
                    <w:rPr>
                      <w:rFonts w:ascii="Times New Roman" w:hAnsi="Times New Roman" w:cs="Times New Roman"/>
                      <w:sz w:val="28"/>
                      <w:szCs w:val="28"/>
                    </w:rPr>
                    <w:t>.Б</w:t>
                  </w:r>
                  <w:proofErr w:type="gramEnd"/>
                  <w:r w:rsidRPr="008E423C">
                    <w:rPr>
                      <w:rFonts w:ascii="Times New Roman" w:hAnsi="Times New Roman" w:cs="Times New Roman"/>
                      <w:sz w:val="28"/>
                      <w:szCs w:val="28"/>
                    </w:rPr>
                    <w:t>ишкек</w:t>
                  </w:r>
                  <w:proofErr w:type="spellEnd"/>
                  <w:r w:rsidRPr="008E423C">
                    <w:rPr>
                      <w:rFonts w:ascii="Times New Roman" w:hAnsi="Times New Roman" w:cs="Times New Roman"/>
                      <w:sz w:val="28"/>
                      <w:szCs w:val="28"/>
                    </w:rPr>
                    <w:t xml:space="preserve">, ул. </w:t>
                  </w:r>
                  <w:proofErr w:type="spellStart"/>
                  <w:r w:rsidRPr="008E423C">
                    <w:rPr>
                      <w:rFonts w:ascii="Times New Roman" w:hAnsi="Times New Roman" w:cs="Times New Roman"/>
                      <w:sz w:val="28"/>
                      <w:szCs w:val="28"/>
                    </w:rPr>
                    <w:t>Байтик</w:t>
                  </w:r>
                  <w:proofErr w:type="spellEnd"/>
                  <w:r w:rsidRPr="008E423C">
                    <w:rPr>
                      <w:rFonts w:ascii="Times New Roman" w:hAnsi="Times New Roman" w:cs="Times New Roman"/>
                      <w:sz w:val="28"/>
                      <w:szCs w:val="28"/>
                    </w:rPr>
                    <w:t xml:space="preserve"> </w:t>
                  </w:r>
                  <w:proofErr w:type="spellStart"/>
                  <w:r w:rsidRPr="008E423C">
                    <w:rPr>
                      <w:rFonts w:ascii="Times New Roman" w:hAnsi="Times New Roman" w:cs="Times New Roman"/>
                      <w:sz w:val="28"/>
                      <w:szCs w:val="28"/>
                    </w:rPr>
                    <w:t>Баатыра</w:t>
                  </w:r>
                  <w:proofErr w:type="spellEnd"/>
                  <w:r w:rsidRPr="008E423C">
                    <w:rPr>
                      <w:rFonts w:ascii="Times New Roman" w:hAnsi="Times New Roman" w:cs="Times New Roman"/>
                      <w:sz w:val="28"/>
                      <w:szCs w:val="28"/>
                    </w:rPr>
                    <w:t>, 4а;</w:t>
                  </w:r>
                </w:p>
                <w:p w:rsidR="007E09D3" w:rsidRPr="008E423C" w:rsidRDefault="007E09D3" w:rsidP="007E09D3">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t>- на сайте уполномоченного государственного органа в сфере таможенного дела www.customs.kg;</w:t>
                  </w:r>
                </w:p>
                <w:p w:rsidR="007E09D3" w:rsidRPr="008E423C" w:rsidRDefault="007E09D3" w:rsidP="007E09D3">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t>- при личном обращении в уполномоченный государственный орган в сфере таможенного дела;</w:t>
                  </w:r>
                </w:p>
                <w:p w:rsidR="007E09D3" w:rsidRPr="008E423C" w:rsidRDefault="007E09D3" w:rsidP="007E09D3">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t>- на информационных стендах, из брошюр, буклетов в уполномоченном государственном органе в сфере таможенного дела.</w:t>
                  </w:r>
                </w:p>
                <w:p w:rsidR="007E09D3" w:rsidRPr="008E423C" w:rsidRDefault="007E09D3" w:rsidP="007E09D3">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t xml:space="preserve">Прием граждан в </w:t>
                  </w:r>
                  <w:r w:rsidRPr="008E423C">
                    <w:rPr>
                      <w:rFonts w:ascii="Times New Roman" w:hAnsi="Times New Roman" w:cs="Times New Roman"/>
                      <w:sz w:val="28"/>
                      <w:szCs w:val="28"/>
                    </w:rPr>
                    <w:lastRenderedPageBreak/>
                    <w:t>уполномоченном государственном органе в сфере таможенного дела производится в день их обращения.</w:t>
                  </w:r>
                </w:p>
                <w:p w:rsidR="007E09D3" w:rsidRPr="008E423C" w:rsidRDefault="007E09D3" w:rsidP="007E09D3">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t>Информация предоставляется на государственном и официальном языках</w:t>
                  </w:r>
                </w:p>
              </w:tc>
            </w:tr>
            <w:tr w:rsidR="007E09D3" w:rsidRPr="008E423C" w:rsidTr="006F26D4">
              <w:tc>
                <w:tcPr>
                  <w:tcW w:w="18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09D3" w:rsidRPr="008E423C" w:rsidRDefault="007E09D3" w:rsidP="007E09D3">
                  <w:pPr>
                    <w:pStyle w:val="tkTablica"/>
                    <w:spacing w:line="240" w:lineRule="auto"/>
                    <w:jc w:val="center"/>
                    <w:rPr>
                      <w:rFonts w:ascii="Times New Roman" w:hAnsi="Times New Roman" w:cs="Times New Roman"/>
                      <w:sz w:val="28"/>
                      <w:szCs w:val="28"/>
                    </w:rPr>
                  </w:pPr>
                  <w:r w:rsidRPr="008E423C">
                    <w:rPr>
                      <w:rFonts w:ascii="Times New Roman" w:hAnsi="Times New Roman" w:cs="Times New Roman"/>
                      <w:sz w:val="28"/>
                      <w:szCs w:val="28"/>
                    </w:rPr>
                    <w:lastRenderedPageBreak/>
                    <w:t>9</w:t>
                  </w:r>
                </w:p>
              </w:tc>
              <w:tc>
                <w:tcPr>
                  <w:tcW w:w="1704" w:type="pct"/>
                  <w:tcBorders>
                    <w:top w:val="nil"/>
                    <w:left w:val="nil"/>
                    <w:bottom w:val="single" w:sz="8" w:space="0" w:color="auto"/>
                    <w:right w:val="single" w:sz="8" w:space="0" w:color="auto"/>
                  </w:tcBorders>
                  <w:tcMar>
                    <w:top w:w="0" w:type="dxa"/>
                    <w:left w:w="108" w:type="dxa"/>
                    <w:bottom w:w="0" w:type="dxa"/>
                    <w:right w:w="108" w:type="dxa"/>
                  </w:tcMar>
                  <w:hideMark/>
                </w:tcPr>
                <w:p w:rsidR="007E09D3" w:rsidRPr="008E423C" w:rsidRDefault="007E09D3" w:rsidP="007E09D3">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t>Способы распространения информации о государственной услуге</w:t>
                  </w:r>
                </w:p>
              </w:tc>
              <w:tc>
                <w:tcPr>
                  <w:tcW w:w="3112" w:type="pct"/>
                  <w:tcBorders>
                    <w:top w:val="nil"/>
                    <w:left w:val="nil"/>
                    <w:bottom w:val="single" w:sz="8" w:space="0" w:color="auto"/>
                    <w:right w:val="single" w:sz="8" w:space="0" w:color="auto"/>
                  </w:tcBorders>
                  <w:tcMar>
                    <w:top w:w="0" w:type="dxa"/>
                    <w:left w:w="108" w:type="dxa"/>
                    <w:bottom w:w="0" w:type="dxa"/>
                    <w:right w:w="108" w:type="dxa"/>
                  </w:tcMar>
                  <w:hideMark/>
                </w:tcPr>
                <w:p w:rsidR="007E09D3" w:rsidRPr="008E423C" w:rsidRDefault="007E09D3" w:rsidP="007E09D3">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t xml:space="preserve">Распространение информации об оказываемой услуге может осуществляться </w:t>
                  </w:r>
                  <w:proofErr w:type="gramStart"/>
                  <w:r w:rsidRPr="008E423C">
                    <w:rPr>
                      <w:rFonts w:ascii="Times New Roman" w:hAnsi="Times New Roman" w:cs="Times New Roman"/>
                      <w:sz w:val="28"/>
                      <w:szCs w:val="28"/>
                    </w:rPr>
                    <w:t>через</w:t>
                  </w:r>
                  <w:proofErr w:type="gramEnd"/>
                  <w:r w:rsidRPr="008E423C">
                    <w:rPr>
                      <w:rFonts w:ascii="Times New Roman" w:hAnsi="Times New Roman" w:cs="Times New Roman"/>
                      <w:sz w:val="28"/>
                      <w:szCs w:val="28"/>
                    </w:rPr>
                    <w:t>:</w:t>
                  </w:r>
                </w:p>
                <w:p w:rsidR="007E09D3" w:rsidRPr="008E423C" w:rsidRDefault="007E09D3" w:rsidP="007E09D3">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t>- СМИ (газеты, радио, телевидение);</w:t>
                  </w:r>
                </w:p>
                <w:p w:rsidR="007E09D3" w:rsidRPr="008E423C" w:rsidRDefault="007E09D3" w:rsidP="007E09D3">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t>- сайт уполномоченного государственного органа в сфере таможенного дела - www.customs.kg;</w:t>
                  </w:r>
                </w:p>
                <w:p w:rsidR="007E09D3" w:rsidRPr="008E423C" w:rsidRDefault="007E09D3" w:rsidP="007E09D3">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t>- информационные стенды, брошюры, буклеты;</w:t>
                  </w:r>
                </w:p>
                <w:p w:rsidR="007E09D3" w:rsidRPr="008E423C" w:rsidRDefault="007E09D3" w:rsidP="007E09D3">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t>- общественную приемную уполномоченного государственного органа в сфере таможенного дела.</w:t>
                  </w:r>
                </w:p>
                <w:p w:rsidR="007E09D3" w:rsidRPr="008E423C" w:rsidRDefault="007E09D3" w:rsidP="007E09D3">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t xml:space="preserve">Адреса, номера телефонов и режим работы вместе со стандартом государственной услуги размещаются на стенде, сайте уполномоченного </w:t>
                  </w:r>
                  <w:r w:rsidRPr="008E423C">
                    <w:rPr>
                      <w:rFonts w:ascii="Times New Roman" w:hAnsi="Times New Roman" w:cs="Times New Roman"/>
                      <w:sz w:val="28"/>
                      <w:szCs w:val="28"/>
                    </w:rPr>
                    <w:lastRenderedPageBreak/>
                    <w:t>государственного органа в сфере таможенного дела</w:t>
                  </w:r>
                </w:p>
              </w:tc>
            </w:tr>
            <w:tr w:rsidR="007E09D3" w:rsidRPr="008E423C" w:rsidTr="006F26D4">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09D3" w:rsidRPr="008E423C" w:rsidRDefault="007E09D3" w:rsidP="007E09D3">
                  <w:pPr>
                    <w:pStyle w:val="tkTablica"/>
                    <w:spacing w:line="240" w:lineRule="auto"/>
                    <w:jc w:val="center"/>
                    <w:rPr>
                      <w:rFonts w:ascii="Times New Roman" w:hAnsi="Times New Roman" w:cs="Times New Roman"/>
                      <w:sz w:val="28"/>
                      <w:szCs w:val="28"/>
                    </w:rPr>
                  </w:pPr>
                  <w:r w:rsidRPr="008E423C">
                    <w:rPr>
                      <w:rFonts w:ascii="Times New Roman" w:hAnsi="Times New Roman" w:cs="Times New Roman"/>
                      <w:sz w:val="28"/>
                      <w:szCs w:val="28"/>
                    </w:rPr>
                    <w:lastRenderedPageBreak/>
                    <w:t>Обслуживание и оказание государственной услуги</w:t>
                  </w:r>
                </w:p>
              </w:tc>
            </w:tr>
            <w:tr w:rsidR="007E09D3" w:rsidRPr="008E423C" w:rsidTr="006F26D4">
              <w:tc>
                <w:tcPr>
                  <w:tcW w:w="18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09D3" w:rsidRPr="008E423C" w:rsidRDefault="007E09D3" w:rsidP="007E09D3">
                  <w:pPr>
                    <w:pStyle w:val="tkTablica"/>
                    <w:spacing w:line="240" w:lineRule="auto"/>
                    <w:jc w:val="center"/>
                    <w:rPr>
                      <w:rFonts w:ascii="Times New Roman" w:hAnsi="Times New Roman" w:cs="Times New Roman"/>
                      <w:sz w:val="28"/>
                      <w:szCs w:val="28"/>
                    </w:rPr>
                  </w:pPr>
                  <w:r w:rsidRPr="008E423C">
                    <w:rPr>
                      <w:rFonts w:ascii="Times New Roman" w:hAnsi="Times New Roman" w:cs="Times New Roman"/>
                      <w:sz w:val="28"/>
                      <w:szCs w:val="28"/>
                    </w:rPr>
                    <w:t>10</w:t>
                  </w:r>
                </w:p>
              </w:tc>
              <w:tc>
                <w:tcPr>
                  <w:tcW w:w="1704" w:type="pct"/>
                  <w:tcBorders>
                    <w:top w:val="nil"/>
                    <w:left w:val="nil"/>
                    <w:bottom w:val="single" w:sz="8" w:space="0" w:color="auto"/>
                    <w:right w:val="single" w:sz="8" w:space="0" w:color="auto"/>
                  </w:tcBorders>
                  <w:tcMar>
                    <w:top w:w="0" w:type="dxa"/>
                    <w:left w:w="108" w:type="dxa"/>
                    <w:bottom w:w="0" w:type="dxa"/>
                    <w:right w:w="108" w:type="dxa"/>
                  </w:tcMar>
                  <w:hideMark/>
                </w:tcPr>
                <w:p w:rsidR="007E09D3" w:rsidRPr="008E423C" w:rsidRDefault="007E09D3" w:rsidP="007E09D3">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t>Общение с посетителями</w:t>
                  </w:r>
                </w:p>
              </w:tc>
              <w:tc>
                <w:tcPr>
                  <w:tcW w:w="3112" w:type="pct"/>
                  <w:tcBorders>
                    <w:top w:val="nil"/>
                    <w:left w:val="nil"/>
                    <w:bottom w:val="single" w:sz="8" w:space="0" w:color="auto"/>
                    <w:right w:val="single" w:sz="8" w:space="0" w:color="auto"/>
                  </w:tcBorders>
                  <w:tcMar>
                    <w:top w:w="0" w:type="dxa"/>
                    <w:left w:w="108" w:type="dxa"/>
                    <w:bottom w:w="0" w:type="dxa"/>
                    <w:right w:w="108" w:type="dxa"/>
                  </w:tcMar>
                  <w:hideMark/>
                </w:tcPr>
                <w:p w:rsidR="007E09D3" w:rsidRPr="008E423C" w:rsidRDefault="007E09D3" w:rsidP="007E09D3">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t>В уполномоченном государственном органе в сфере таможенного дела размещаются информационные таблички на дверях кабинетов сотрудников, задействованных в оказании услуги.</w:t>
                  </w:r>
                </w:p>
                <w:p w:rsidR="007E09D3" w:rsidRPr="008E423C" w:rsidRDefault="007E09D3" w:rsidP="007E09D3">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t>Все сотрудники, работающие с населением, имеют персонифицированные таблички (</w:t>
                  </w:r>
                  <w:proofErr w:type="spellStart"/>
                  <w:r w:rsidRPr="008E423C">
                    <w:rPr>
                      <w:rFonts w:ascii="Times New Roman" w:hAnsi="Times New Roman" w:cs="Times New Roman"/>
                      <w:sz w:val="28"/>
                      <w:szCs w:val="28"/>
                    </w:rPr>
                    <w:t>бейджи</w:t>
                  </w:r>
                  <w:proofErr w:type="spellEnd"/>
                  <w:r w:rsidRPr="008E423C">
                    <w:rPr>
                      <w:rFonts w:ascii="Times New Roman" w:hAnsi="Times New Roman" w:cs="Times New Roman"/>
                      <w:sz w:val="28"/>
                      <w:szCs w:val="28"/>
                    </w:rPr>
                    <w:t>) с указанием фамилии, имени, отчества и должности.</w:t>
                  </w:r>
                </w:p>
                <w:p w:rsidR="007E09D3" w:rsidRPr="008E423C" w:rsidRDefault="007E09D3" w:rsidP="007E09D3">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t xml:space="preserve">При общении с посетителями сотрудники соблюдают следующие основные принципы этики: быть вежливыми, доброжелательными, корректными, терпеливыми, принципиальными, стремиться </w:t>
                  </w:r>
                  <w:proofErr w:type="gramStart"/>
                  <w:r w:rsidRPr="008E423C">
                    <w:rPr>
                      <w:rFonts w:ascii="Times New Roman" w:hAnsi="Times New Roman" w:cs="Times New Roman"/>
                      <w:sz w:val="28"/>
                      <w:szCs w:val="28"/>
                    </w:rPr>
                    <w:t>глубоко</w:t>
                  </w:r>
                  <w:proofErr w:type="gramEnd"/>
                  <w:r w:rsidRPr="008E423C">
                    <w:rPr>
                      <w:rFonts w:ascii="Times New Roman" w:hAnsi="Times New Roman" w:cs="Times New Roman"/>
                      <w:sz w:val="28"/>
                      <w:szCs w:val="28"/>
                    </w:rPr>
                    <w:t xml:space="preserve"> разобраться в существе вопроса, уметь выслушать собеседника и понять его позицию, а также аргументировать принимаемые решения.</w:t>
                  </w:r>
                </w:p>
                <w:p w:rsidR="007E09D3" w:rsidRPr="008E423C" w:rsidRDefault="007E09D3" w:rsidP="007E09D3">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lastRenderedPageBreak/>
                    <w:t>Всеми сотрудниками должны соблюдаться должностные инструкции (функциональные обязанности) и профессионально-этические нормы, не допускающие нарушения законодательства Кыргызской Республики, обеспечивающие соблюдение этических норм, независимость и объективность по отношению к гражданам, исключающие конфликт интересов.</w:t>
                  </w:r>
                </w:p>
                <w:p w:rsidR="007E09D3" w:rsidRPr="008E423C" w:rsidRDefault="007E09D3" w:rsidP="007E09D3">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t>Для лиц с особыми нуждами по медицинским и социальным показаниям (ЛОВЗ, пенсионеры, ветераны войны и труда, беременные женщины), общение и предоставление услуги производится в понятной и доступной им форме</w:t>
                  </w:r>
                </w:p>
              </w:tc>
            </w:tr>
            <w:tr w:rsidR="007E09D3" w:rsidRPr="008E423C" w:rsidTr="006F26D4">
              <w:tc>
                <w:tcPr>
                  <w:tcW w:w="18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09D3" w:rsidRPr="008E423C" w:rsidRDefault="007E09D3" w:rsidP="007E09D3">
                  <w:pPr>
                    <w:pStyle w:val="tkTablica"/>
                    <w:spacing w:line="240" w:lineRule="auto"/>
                    <w:jc w:val="center"/>
                    <w:rPr>
                      <w:rFonts w:ascii="Times New Roman" w:hAnsi="Times New Roman" w:cs="Times New Roman"/>
                      <w:sz w:val="28"/>
                      <w:szCs w:val="28"/>
                    </w:rPr>
                  </w:pPr>
                  <w:r w:rsidRPr="008E423C">
                    <w:rPr>
                      <w:rFonts w:ascii="Times New Roman" w:hAnsi="Times New Roman" w:cs="Times New Roman"/>
                      <w:sz w:val="28"/>
                      <w:szCs w:val="28"/>
                    </w:rPr>
                    <w:lastRenderedPageBreak/>
                    <w:t>11</w:t>
                  </w:r>
                </w:p>
              </w:tc>
              <w:tc>
                <w:tcPr>
                  <w:tcW w:w="1704" w:type="pct"/>
                  <w:tcBorders>
                    <w:top w:val="nil"/>
                    <w:left w:val="nil"/>
                    <w:bottom w:val="single" w:sz="8" w:space="0" w:color="auto"/>
                    <w:right w:val="single" w:sz="8" w:space="0" w:color="auto"/>
                  </w:tcBorders>
                  <w:tcMar>
                    <w:top w:w="0" w:type="dxa"/>
                    <w:left w:w="108" w:type="dxa"/>
                    <w:bottom w:w="0" w:type="dxa"/>
                    <w:right w:w="108" w:type="dxa"/>
                  </w:tcMar>
                  <w:hideMark/>
                </w:tcPr>
                <w:p w:rsidR="007E09D3" w:rsidRPr="008E423C" w:rsidRDefault="007E09D3" w:rsidP="007E09D3">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t>Способы обеспечения конфиденциальности</w:t>
                  </w:r>
                </w:p>
              </w:tc>
              <w:tc>
                <w:tcPr>
                  <w:tcW w:w="3112" w:type="pct"/>
                  <w:tcBorders>
                    <w:top w:val="nil"/>
                    <w:left w:val="nil"/>
                    <w:bottom w:val="single" w:sz="8" w:space="0" w:color="auto"/>
                    <w:right w:val="single" w:sz="8" w:space="0" w:color="auto"/>
                  </w:tcBorders>
                  <w:tcMar>
                    <w:top w:w="0" w:type="dxa"/>
                    <w:left w:w="108" w:type="dxa"/>
                    <w:bottom w:w="0" w:type="dxa"/>
                    <w:right w:w="108" w:type="dxa"/>
                  </w:tcMar>
                  <w:hideMark/>
                </w:tcPr>
                <w:p w:rsidR="007E09D3" w:rsidRPr="008E423C" w:rsidRDefault="007E09D3" w:rsidP="007E09D3">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t>Информация о заявителе и оказанной ему услуге представляется только по основаниям, предусмотренным в законодательстве Кыргызской Республики</w:t>
                  </w:r>
                </w:p>
              </w:tc>
            </w:tr>
            <w:tr w:rsidR="007E09D3" w:rsidRPr="008E423C" w:rsidTr="006F26D4">
              <w:tc>
                <w:tcPr>
                  <w:tcW w:w="18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09D3" w:rsidRPr="008E423C" w:rsidRDefault="007E09D3" w:rsidP="007E09D3">
                  <w:pPr>
                    <w:pStyle w:val="tkTablica"/>
                    <w:spacing w:line="240" w:lineRule="auto"/>
                    <w:jc w:val="center"/>
                    <w:rPr>
                      <w:rFonts w:ascii="Times New Roman" w:hAnsi="Times New Roman" w:cs="Times New Roman"/>
                      <w:sz w:val="28"/>
                      <w:szCs w:val="28"/>
                    </w:rPr>
                  </w:pPr>
                  <w:r w:rsidRPr="008E423C">
                    <w:rPr>
                      <w:rFonts w:ascii="Times New Roman" w:hAnsi="Times New Roman" w:cs="Times New Roman"/>
                      <w:sz w:val="28"/>
                      <w:szCs w:val="28"/>
                    </w:rPr>
                    <w:t>1</w:t>
                  </w:r>
                  <w:r w:rsidRPr="008E423C">
                    <w:rPr>
                      <w:rFonts w:ascii="Times New Roman" w:hAnsi="Times New Roman" w:cs="Times New Roman"/>
                      <w:sz w:val="28"/>
                      <w:szCs w:val="28"/>
                    </w:rPr>
                    <w:lastRenderedPageBreak/>
                    <w:t>2</w:t>
                  </w:r>
                </w:p>
              </w:tc>
              <w:tc>
                <w:tcPr>
                  <w:tcW w:w="1704" w:type="pct"/>
                  <w:tcBorders>
                    <w:top w:val="nil"/>
                    <w:left w:val="nil"/>
                    <w:bottom w:val="single" w:sz="8" w:space="0" w:color="auto"/>
                    <w:right w:val="single" w:sz="8" w:space="0" w:color="auto"/>
                  </w:tcBorders>
                  <w:tcMar>
                    <w:top w:w="0" w:type="dxa"/>
                    <w:left w:w="108" w:type="dxa"/>
                    <w:bottom w:w="0" w:type="dxa"/>
                    <w:right w:w="108" w:type="dxa"/>
                  </w:tcMar>
                  <w:hideMark/>
                </w:tcPr>
                <w:p w:rsidR="007E09D3" w:rsidRPr="008E423C" w:rsidRDefault="007E09D3" w:rsidP="007E09D3">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lastRenderedPageBreak/>
                    <w:t xml:space="preserve">Перечень </w:t>
                  </w:r>
                  <w:r w:rsidRPr="008E423C">
                    <w:rPr>
                      <w:rFonts w:ascii="Times New Roman" w:hAnsi="Times New Roman" w:cs="Times New Roman"/>
                      <w:sz w:val="28"/>
                      <w:szCs w:val="28"/>
                    </w:rPr>
                    <w:lastRenderedPageBreak/>
                    <w:t>необходимых документов и/или действий со стороны потребителя государственной услуги</w:t>
                  </w:r>
                </w:p>
              </w:tc>
              <w:tc>
                <w:tcPr>
                  <w:tcW w:w="3112" w:type="pct"/>
                  <w:tcBorders>
                    <w:top w:val="nil"/>
                    <w:left w:val="nil"/>
                    <w:bottom w:val="single" w:sz="8" w:space="0" w:color="auto"/>
                    <w:right w:val="single" w:sz="8" w:space="0" w:color="auto"/>
                  </w:tcBorders>
                  <w:tcMar>
                    <w:top w:w="0" w:type="dxa"/>
                    <w:left w:w="108" w:type="dxa"/>
                    <w:bottom w:w="0" w:type="dxa"/>
                    <w:right w:w="108" w:type="dxa"/>
                  </w:tcMar>
                  <w:hideMark/>
                </w:tcPr>
                <w:p w:rsidR="007E09D3" w:rsidRPr="008E423C" w:rsidRDefault="007E09D3" w:rsidP="007E09D3">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lastRenderedPageBreak/>
                    <w:t xml:space="preserve">В уполномоченный </w:t>
                  </w:r>
                  <w:r w:rsidRPr="008E423C">
                    <w:rPr>
                      <w:rFonts w:ascii="Times New Roman" w:hAnsi="Times New Roman" w:cs="Times New Roman"/>
                      <w:sz w:val="28"/>
                      <w:szCs w:val="28"/>
                    </w:rPr>
                    <w:lastRenderedPageBreak/>
                    <w:t>государственный орган в сфере таможенного дела представляется:</w:t>
                  </w:r>
                </w:p>
                <w:p w:rsidR="007E09D3" w:rsidRPr="008E423C" w:rsidRDefault="007E09D3" w:rsidP="007E09D3">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t>- заявление, содержащее:</w:t>
                  </w:r>
                </w:p>
                <w:p w:rsidR="007E09D3" w:rsidRPr="008E423C" w:rsidRDefault="007E09D3" w:rsidP="007E09D3">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t>полные данные о правообладателе;</w:t>
                  </w:r>
                </w:p>
                <w:p w:rsidR="007E09D3" w:rsidRPr="008E423C" w:rsidRDefault="007E09D3" w:rsidP="007E09D3">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t>указание объекта интеллектуальной собственности, подлежащего внесению в реестр;</w:t>
                  </w:r>
                </w:p>
                <w:p w:rsidR="007E09D3" w:rsidRPr="008E423C" w:rsidRDefault="007E09D3" w:rsidP="007E09D3">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t>имена и адреса организаций, производящих его товары, а также организаций, имеющих полномочия или лицензии на использование объектов интеллектуальной собственности, принадлежащих ему, документы, подтверждающие полномочие на их использование;</w:t>
                  </w:r>
                </w:p>
                <w:p w:rsidR="007E09D3" w:rsidRPr="008E423C" w:rsidRDefault="007E09D3" w:rsidP="007E09D3">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t>место производства оригинальных товаров;</w:t>
                  </w:r>
                </w:p>
                <w:p w:rsidR="007E09D3" w:rsidRPr="008E423C" w:rsidRDefault="007E09D3" w:rsidP="007E09D3">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t>- документы, подтверждающие права на объект интеллектуальной собственности. Это могут быть:</w:t>
                  </w:r>
                </w:p>
                <w:p w:rsidR="007E09D3" w:rsidRPr="008E423C" w:rsidRDefault="007E09D3" w:rsidP="007E09D3">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t xml:space="preserve">свидетельство о регистрации </w:t>
                  </w:r>
                  <w:r w:rsidRPr="008E423C">
                    <w:rPr>
                      <w:rFonts w:ascii="Times New Roman" w:hAnsi="Times New Roman" w:cs="Times New Roman"/>
                      <w:sz w:val="28"/>
                      <w:szCs w:val="28"/>
                    </w:rPr>
                    <w:lastRenderedPageBreak/>
                    <w:t xml:space="preserve">товарного знака, выданное Государственной службой интеллектуальной собственности и инноваций при Правительстве Кыргызской Республики (далее - </w:t>
                  </w:r>
                  <w:proofErr w:type="spellStart"/>
                  <w:r w:rsidRPr="008E423C">
                    <w:rPr>
                      <w:rFonts w:ascii="Times New Roman" w:hAnsi="Times New Roman" w:cs="Times New Roman"/>
                      <w:sz w:val="28"/>
                      <w:szCs w:val="28"/>
                    </w:rPr>
                    <w:t>Кыргызпатент</w:t>
                  </w:r>
                  <w:proofErr w:type="spellEnd"/>
                  <w:r w:rsidRPr="008E423C">
                    <w:rPr>
                      <w:rFonts w:ascii="Times New Roman" w:hAnsi="Times New Roman" w:cs="Times New Roman"/>
                      <w:sz w:val="28"/>
                      <w:szCs w:val="28"/>
                    </w:rPr>
                    <w:t>);</w:t>
                  </w:r>
                </w:p>
                <w:p w:rsidR="007E09D3" w:rsidRPr="008E423C" w:rsidRDefault="007E09D3" w:rsidP="007E09D3">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t xml:space="preserve">выписка из реестра Международного бюро Всемирной организации интеллектуальной собственности о международной регистрации товарного знака на территории Кыргызской Республики с соответствующим подтверждением </w:t>
                  </w:r>
                  <w:proofErr w:type="spellStart"/>
                  <w:r w:rsidRPr="008E423C">
                    <w:rPr>
                      <w:rFonts w:ascii="Times New Roman" w:hAnsi="Times New Roman" w:cs="Times New Roman"/>
                      <w:sz w:val="28"/>
                      <w:szCs w:val="28"/>
                    </w:rPr>
                    <w:t>Кыргызпатента</w:t>
                  </w:r>
                  <w:proofErr w:type="spellEnd"/>
                  <w:r w:rsidRPr="008E423C">
                    <w:rPr>
                      <w:rFonts w:ascii="Times New Roman" w:hAnsi="Times New Roman" w:cs="Times New Roman"/>
                      <w:sz w:val="28"/>
                      <w:szCs w:val="28"/>
                    </w:rPr>
                    <w:t>;</w:t>
                  </w:r>
                </w:p>
                <w:p w:rsidR="007E09D3" w:rsidRPr="008E423C" w:rsidRDefault="007E09D3" w:rsidP="007E09D3">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t xml:space="preserve">свидетельство на право использования наименования места происхождения товаров, выданное </w:t>
                  </w:r>
                  <w:proofErr w:type="spellStart"/>
                  <w:r w:rsidRPr="008E423C">
                    <w:rPr>
                      <w:rFonts w:ascii="Times New Roman" w:hAnsi="Times New Roman" w:cs="Times New Roman"/>
                      <w:sz w:val="28"/>
                      <w:szCs w:val="28"/>
                    </w:rPr>
                    <w:t>Кыргызпатентом</w:t>
                  </w:r>
                  <w:proofErr w:type="spellEnd"/>
                  <w:r w:rsidRPr="008E423C">
                    <w:rPr>
                      <w:rFonts w:ascii="Times New Roman" w:hAnsi="Times New Roman" w:cs="Times New Roman"/>
                      <w:sz w:val="28"/>
                      <w:szCs w:val="28"/>
                    </w:rPr>
                    <w:t>;</w:t>
                  </w:r>
                </w:p>
                <w:p w:rsidR="007E09D3" w:rsidRPr="008E423C" w:rsidRDefault="007E09D3" w:rsidP="007E09D3">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t xml:space="preserve">свидетельство о регистрации авторского права, если оно зарегистрировано в </w:t>
                  </w:r>
                  <w:proofErr w:type="spellStart"/>
                  <w:r w:rsidRPr="008E423C">
                    <w:rPr>
                      <w:rFonts w:ascii="Times New Roman" w:hAnsi="Times New Roman" w:cs="Times New Roman"/>
                      <w:sz w:val="28"/>
                      <w:szCs w:val="28"/>
                    </w:rPr>
                    <w:t>Кыргызпатенте</w:t>
                  </w:r>
                  <w:proofErr w:type="spellEnd"/>
                  <w:r w:rsidRPr="008E423C">
                    <w:rPr>
                      <w:rFonts w:ascii="Times New Roman" w:hAnsi="Times New Roman" w:cs="Times New Roman"/>
                      <w:sz w:val="28"/>
                      <w:szCs w:val="28"/>
                    </w:rPr>
                    <w:t>;</w:t>
                  </w:r>
                </w:p>
                <w:p w:rsidR="007E09D3" w:rsidRPr="008E423C" w:rsidRDefault="007E09D3" w:rsidP="007E09D3">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t xml:space="preserve">договор о передаче прав на товарный знак и знак обслуживания (лицензионный договор, договор об уступке прав), зарегистрированный в </w:t>
                  </w:r>
                  <w:proofErr w:type="spellStart"/>
                  <w:r w:rsidRPr="008E423C">
                    <w:rPr>
                      <w:rFonts w:ascii="Times New Roman" w:hAnsi="Times New Roman" w:cs="Times New Roman"/>
                      <w:sz w:val="28"/>
                      <w:szCs w:val="28"/>
                    </w:rPr>
                    <w:lastRenderedPageBreak/>
                    <w:t>Кыргызпатенте</w:t>
                  </w:r>
                  <w:proofErr w:type="spellEnd"/>
                  <w:r w:rsidRPr="008E423C">
                    <w:rPr>
                      <w:rFonts w:ascii="Times New Roman" w:hAnsi="Times New Roman" w:cs="Times New Roman"/>
                      <w:sz w:val="28"/>
                      <w:szCs w:val="28"/>
                    </w:rPr>
                    <w:t>;</w:t>
                  </w:r>
                </w:p>
                <w:p w:rsidR="007E09D3" w:rsidRPr="008E423C" w:rsidRDefault="007E09D3" w:rsidP="007E09D3">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t>договор о передаче прав на объекты авторского права (лицензионный договор, договор об уступке прав);</w:t>
                  </w:r>
                </w:p>
                <w:p w:rsidR="007E09D3" w:rsidRPr="008E423C" w:rsidRDefault="007E09D3" w:rsidP="007E09D3">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t>доверенность, выданная правообладателем, если документы подаются представителем (с приложением копии паспорта представителя);</w:t>
                  </w:r>
                </w:p>
                <w:p w:rsidR="007E09D3" w:rsidRPr="008E423C" w:rsidRDefault="007E09D3" w:rsidP="007E09D3">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t>- описание оригинальных товаров, содержащих объект интеллектуальной собственности, и при необходимости образец или фотоснимок, или другие данные, дающие полное представление о внешнем виде товара, содержащего объект интеллектуальной собственности;</w:t>
                  </w:r>
                </w:p>
                <w:p w:rsidR="007E09D3" w:rsidRPr="008E423C" w:rsidRDefault="007E09D3" w:rsidP="007E09D3">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t>- информация, позволяющая выявить контрафактные товары (при наличии, если имеется):</w:t>
                  </w:r>
                </w:p>
                <w:p w:rsidR="007E09D3" w:rsidRPr="008E423C" w:rsidRDefault="007E09D3" w:rsidP="007E09D3">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t>имя и адрес импортера и/или грузополучателя подозреваемых контрафактных товаров;</w:t>
                  </w:r>
                </w:p>
                <w:p w:rsidR="007E09D3" w:rsidRPr="008E423C" w:rsidRDefault="007E09D3" w:rsidP="007E09D3">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t xml:space="preserve">подробное описание </w:t>
                  </w:r>
                  <w:r w:rsidRPr="008E423C">
                    <w:rPr>
                      <w:rFonts w:ascii="Times New Roman" w:hAnsi="Times New Roman" w:cs="Times New Roman"/>
                      <w:sz w:val="28"/>
                      <w:szCs w:val="28"/>
                    </w:rPr>
                    <w:lastRenderedPageBreak/>
                    <w:t>подозреваемых товаров, включая образец и/или фотоснимок;</w:t>
                  </w:r>
                </w:p>
                <w:p w:rsidR="007E09D3" w:rsidRPr="008E423C" w:rsidRDefault="007E09D3" w:rsidP="007E09D3">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t>страна или страны происхождения и предприятие, выпускающее подозреваемый товар;</w:t>
                  </w:r>
                </w:p>
                <w:p w:rsidR="007E09D3" w:rsidRPr="008E423C" w:rsidRDefault="007E09D3" w:rsidP="007E09D3">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t>место, куда предположительно подозреваемый товар будет представлен для таможенного оформления;</w:t>
                  </w:r>
                </w:p>
                <w:p w:rsidR="007E09D3" w:rsidRPr="008E423C" w:rsidRDefault="007E09D3" w:rsidP="007E09D3">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t>вид транспорта или название транспортирующей организации;</w:t>
                  </w:r>
                </w:p>
                <w:p w:rsidR="007E09D3" w:rsidRPr="008E423C" w:rsidRDefault="007E09D3" w:rsidP="007E09D3">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t>- письменное обязательство правообладателя о возмещении расходов таможенных органов или убытков декларанта.</w:t>
                  </w:r>
                </w:p>
                <w:p w:rsidR="007E09D3" w:rsidRPr="008E423C" w:rsidRDefault="007E09D3" w:rsidP="007E09D3">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t xml:space="preserve">При наличии надлежащим образом оформленной доверенности на представление интересов правообладателя в таможенных органах Кыргызской Республики, в том числе лицензионного, авторского договора, договора коммерческого представительства, делегирующего такие полномочия, обязательство </w:t>
                  </w:r>
                  <w:r w:rsidRPr="008E423C">
                    <w:rPr>
                      <w:rFonts w:ascii="Times New Roman" w:hAnsi="Times New Roman" w:cs="Times New Roman"/>
                      <w:sz w:val="28"/>
                      <w:szCs w:val="28"/>
                    </w:rPr>
                    <w:lastRenderedPageBreak/>
                    <w:t>может быть представлено представителем правообладателя;</w:t>
                  </w:r>
                </w:p>
                <w:p w:rsidR="007E09D3" w:rsidRPr="008E423C" w:rsidRDefault="007E09D3" w:rsidP="007E09D3">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t>- сведения о ввозе заявителем товаров, содержащих объект интеллектуальной собственности, за период не менее 5 (пять) лет до дня подачи заявления на включение в реестр охраняемых объектов интеллектуальной собственности;</w:t>
                  </w:r>
                </w:p>
                <w:p w:rsidR="007E09D3" w:rsidRPr="008E423C" w:rsidRDefault="007E09D3" w:rsidP="007E09D3">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t>- документ, подтверждающий уплату сбора</w:t>
                  </w:r>
                </w:p>
              </w:tc>
            </w:tr>
            <w:tr w:rsidR="007E09D3" w:rsidRPr="008E423C" w:rsidTr="006F26D4">
              <w:tc>
                <w:tcPr>
                  <w:tcW w:w="18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09D3" w:rsidRPr="008E423C" w:rsidRDefault="007E09D3" w:rsidP="007E09D3">
                  <w:pPr>
                    <w:pStyle w:val="tkTablica"/>
                    <w:spacing w:line="240" w:lineRule="auto"/>
                    <w:jc w:val="center"/>
                    <w:rPr>
                      <w:rFonts w:ascii="Times New Roman" w:hAnsi="Times New Roman" w:cs="Times New Roman"/>
                      <w:sz w:val="28"/>
                      <w:szCs w:val="28"/>
                    </w:rPr>
                  </w:pPr>
                  <w:r w:rsidRPr="008E423C">
                    <w:rPr>
                      <w:rFonts w:ascii="Times New Roman" w:hAnsi="Times New Roman" w:cs="Times New Roman"/>
                      <w:sz w:val="28"/>
                      <w:szCs w:val="28"/>
                    </w:rPr>
                    <w:lastRenderedPageBreak/>
                    <w:t>13</w:t>
                  </w:r>
                </w:p>
              </w:tc>
              <w:tc>
                <w:tcPr>
                  <w:tcW w:w="1704" w:type="pct"/>
                  <w:tcBorders>
                    <w:top w:val="nil"/>
                    <w:left w:val="nil"/>
                    <w:bottom w:val="single" w:sz="8" w:space="0" w:color="auto"/>
                    <w:right w:val="single" w:sz="8" w:space="0" w:color="auto"/>
                  </w:tcBorders>
                  <w:tcMar>
                    <w:top w:w="0" w:type="dxa"/>
                    <w:left w:w="108" w:type="dxa"/>
                    <w:bottom w:w="0" w:type="dxa"/>
                    <w:right w:w="108" w:type="dxa"/>
                  </w:tcMar>
                  <w:hideMark/>
                </w:tcPr>
                <w:p w:rsidR="007E09D3" w:rsidRPr="008E423C" w:rsidRDefault="007E09D3" w:rsidP="007E09D3">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t>Стоимость платной государственной услуги</w:t>
                  </w:r>
                </w:p>
              </w:tc>
              <w:tc>
                <w:tcPr>
                  <w:tcW w:w="3112" w:type="pct"/>
                  <w:tcBorders>
                    <w:top w:val="nil"/>
                    <w:left w:val="nil"/>
                    <w:bottom w:val="single" w:sz="8" w:space="0" w:color="auto"/>
                    <w:right w:val="single" w:sz="8" w:space="0" w:color="auto"/>
                  </w:tcBorders>
                  <w:tcMar>
                    <w:top w:w="0" w:type="dxa"/>
                    <w:left w:w="108" w:type="dxa"/>
                    <w:bottom w:w="0" w:type="dxa"/>
                    <w:right w:w="108" w:type="dxa"/>
                  </w:tcMar>
                  <w:hideMark/>
                </w:tcPr>
                <w:p w:rsidR="007E09D3" w:rsidRPr="008E423C" w:rsidRDefault="007E09D3" w:rsidP="007E09D3">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t>Государственная услуга предоставляется на платной основе.</w:t>
                  </w:r>
                </w:p>
                <w:p w:rsidR="007E09D3" w:rsidRPr="008E423C" w:rsidRDefault="007E09D3" w:rsidP="007E09D3">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t xml:space="preserve">Размер сбора за регистрацию объектов интеллектуальной собственности в реестре охраняемых объектов интеллектуальной собственности устанавливается Положением о порядке таможенного контроля в отношении товаров, содержащих объекты интеллектуальной собственности, утвержденным постановлением Правительства </w:t>
                  </w:r>
                  <w:r w:rsidRPr="008E423C">
                    <w:rPr>
                      <w:rFonts w:ascii="Times New Roman" w:hAnsi="Times New Roman" w:cs="Times New Roman"/>
                      <w:sz w:val="28"/>
                      <w:szCs w:val="28"/>
                    </w:rPr>
                    <w:lastRenderedPageBreak/>
                    <w:t>Кыргызской Республики от 27 ноября 2000 года № 694.</w:t>
                  </w:r>
                </w:p>
                <w:p w:rsidR="007E09D3" w:rsidRPr="008E423C" w:rsidRDefault="007E09D3" w:rsidP="007E09D3">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t>Стоимость услуги отражается в прейскуранте цен, который размещен на информационных стендах и официальном сайте уполномоченного государственного органа в сфере таможенного дела - www.customs.kg</w:t>
                  </w:r>
                </w:p>
              </w:tc>
            </w:tr>
            <w:tr w:rsidR="007E09D3" w:rsidRPr="008E423C" w:rsidTr="006F26D4">
              <w:tc>
                <w:tcPr>
                  <w:tcW w:w="18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09D3" w:rsidRPr="008E423C" w:rsidRDefault="007E09D3" w:rsidP="007E09D3">
                  <w:pPr>
                    <w:pStyle w:val="tkTablica"/>
                    <w:spacing w:line="240" w:lineRule="auto"/>
                    <w:jc w:val="center"/>
                    <w:rPr>
                      <w:rFonts w:ascii="Times New Roman" w:hAnsi="Times New Roman" w:cs="Times New Roman"/>
                      <w:sz w:val="28"/>
                      <w:szCs w:val="28"/>
                    </w:rPr>
                  </w:pPr>
                  <w:r w:rsidRPr="008E423C">
                    <w:rPr>
                      <w:rFonts w:ascii="Times New Roman" w:hAnsi="Times New Roman" w:cs="Times New Roman"/>
                      <w:sz w:val="28"/>
                      <w:szCs w:val="28"/>
                    </w:rPr>
                    <w:lastRenderedPageBreak/>
                    <w:t>14</w:t>
                  </w:r>
                </w:p>
              </w:tc>
              <w:tc>
                <w:tcPr>
                  <w:tcW w:w="1704" w:type="pct"/>
                  <w:tcBorders>
                    <w:top w:val="nil"/>
                    <w:left w:val="nil"/>
                    <w:bottom w:val="single" w:sz="8" w:space="0" w:color="auto"/>
                    <w:right w:val="single" w:sz="8" w:space="0" w:color="auto"/>
                  </w:tcBorders>
                  <w:tcMar>
                    <w:top w:w="0" w:type="dxa"/>
                    <w:left w:w="108" w:type="dxa"/>
                    <w:bottom w:w="0" w:type="dxa"/>
                    <w:right w:w="108" w:type="dxa"/>
                  </w:tcMar>
                  <w:hideMark/>
                </w:tcPr>
                <w:p w:rsidR="007E09D3" w:rsidRPr="008E423C" w:rsidRDefault="007E09D3" w:rsidP="007E09D3">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t>Параметры качества государственной услуги</w:t>
                  </w:r>
                </w:p>
              </w:tc>
              <w:tc>
                <w:tcPr>
                  <w:tcW w:w="3112" w:type="pct"/>
                  <w:tcBorders>
                    <w:top w:val="nil"/>
                    <w:left w:val="nil"/>
                    <w:bottom w:val="single" w:sz="8" w:space="0" w:color="auto"/>
                    <w:right w:val="single" w:sz="8" w:space="0" w:color="auto"/>
                  </w:tcBorders>
                  <w:tcMar>
                    <w:top w:w="0" w:type="dxa"/>
                    <w:left w:w="108" w:type="dxa"/>
                    <w:bottom w:w="0" w:type="dxa"/>
                    <w:right w:w="108" w:type="dxa"/>
                  </w:tcMar>
                  <w:hideMark/>
                </w:tcPr>
                <w:p w:rsidR="007E09D3" w:rsidRPr="008E423C" w:rsidRDefault="007E09D3" w:rsidP="007E09D3">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t>Качество предоставления государственной услуги определяется по следующим критериям:</w:t>
                  </w:r>
                </w:p>
                <w:p w:rsidR="007E09D3" w:rsidRPr="008E423C" w:rsidRDefault="007E09D3" w:rsidP="007E09D3">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t>- достоверность и своевременность в соответствии с условиями и сроками предоставления услуги, заявленными в стандарте оказываемой услуги;</w:t>
                  </w:r>
                </w:p>
                <w:p w:rsidR="007E09D3" w:rsidRPr="008E423C" w:rsidRDefault="007E09D3" w:rsidP="007E09D3">
                  <w:pPr>
                    <w:pStyle w:val="tkTablica"/>
                    <w:spacing w:line="240" w:lineRule="auto"/>
                    <w:rPr>
                      <w:rFonts w:ascii="Times New Roman" w:hAnsi="Times New Roman" w:cs="Times New Roman"/>
                      <w:sz w:val="28"/>
                      <w:szCs w:val="28"/>
                    </w:rPr>
                  </w:pPr>
                  <w:proofErr w:type="gramStart"/>
                  <w:r w:rsidRPr="008E423C">
                    <w:rPr>
                      <w:rFonts w:ascii="Times New Roman" w:hAnsi="Times New Roman" w:cs="Times New Roman"/>
                      <w:sz w:val="28"/>
                      <w:szCs w:val="28"/>
                    </w:rPr>
                    <w:t xml:space="preserve">- недопущение дискриминации по признаку пола, расы, языка, инвалидности, этнической принадлежности, вероисповедания, возраста, политических и иных убеждений, образования, происхождения, имущественного </w:t>
                  </w:r>
                  <w:r w:rsidRPr="008E423C">
                    <w:rPr>
                      <w:rFonts w:ascii="Times New Roman" w:hAnsi="Times New Roman" w:cs="Times New Roman"/>
                      <w:sz w:val="28"/>
                      <w:szCs w:val="28"/>
                    </w:rPr>
                    <w:lastRenderedPageBreak/>
                    <w:t>или иного положения, а также других обстоятельств;</w:t>
                  </w:r>
                  <w:proofErr w:type="gramEnd"/>
                </w:p>
                <w:p w:rsidR="007E09D3" w:rsidRPr="008E423C" w:rsidRDefault="007E09D3" w:rsidP="007E09D3">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t>- достоверность, истребование у граждан только тех документов для получения услуги, которые указаны в стандарте;</w:t>
                  </w:r>
                </w:p>
                <w:p w:rsidR="007E09D3" w:rsidRPr="008E423C" w:rsidRDefault="007E09D3" w:rsidP="007E09D3">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t>- соответствие условий предоставления услуги требованиям, установленным данным стандартом: доступ в здание, наличие коммунально-бытовых удобств, график приема, удобный для граждан, наличие и доступность информационной поддержки (в печатном и электронном форматах);</w:t>
                  </w:r>
                </w:p>
                <w:p w:rsidR="007E09D3" w:rsidRPr="008E423C" w:rsidRDefault="007E09D3" w:rsidP="007E09D3">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t>- корректность и вежливость сотрудников при оказании государственной услуги, консультирование в ходе всей процедуры оказания услуги;</w:t>
                  </w:r>
                </w:p>
                <w:p w:rsidR="007E09D3" w:rsidRPr="008E423C" w:rsidRDefault="007E09D3" w:rsidP="007E09D3">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t>- соответствие конечного результата (полученной услуги) ожиданиям заявителя;</w:t>
                  </w:r>
                </w:p>
                <w:p w:rsidR="007E09D3" w:rsidRPr="008E423C" w:rsidRDefault="007E09D3" w:rsidP="007E09D3">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t>- наличие книги жалоб и предложений граждан в доступном месте</w:t>
                  </w:r>
                </w:p>
              </w:tc>
            </w:tr>
            <w:tr w:rsidR="007E09D3" w:rsidRPr="008E423C" w:rsidTr="006F26D4">
              <w:tc>
                <w:tcPr>
                  <w:tcW w:w="18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09D3" w:rsidRPr="008E423C" w:rsidRDefault="007E09D3" w:rsidP="007E09D3">
                  <w:pPr>
                    <w:pStyle w:val="tkTablica"/>
                    <w:spacing w:line="240" w:lineRule="auto"/>
                    <w:jc w:val="center"/>
                    <w:rPr>
                      <w:rFonts w:ascii="Times New Roman" w:hAnsi="Times New Roman" w:cs="Times New Roman"/>
                      <w:sz w:val="28"/>
                      <w:szCs w:val="28"/>
                    </w:rPr>
                  </w:pPr>
                  <w:r w:rsidRPr="008E423C">
                    <w:rPr>
                      <w:rFonts w:ascii="Times New Roman" w:hAnsi="Times New Roman" w:cs="Times New Roman"/>
                      <w:sz w:val="28"/>
                      <w:szCs w:val="28"/>
                    </w:rPr>
                    <w:lastRenderedPageBreak/>
                    <w:t>15</w:t>
                  </w:r>
                </w:p>
              </w:tc>
              <w:tc>
                <w:tcPr>
                  <w:tcW w:w="1704" w:type="pct"/>
                  <w:tcBorders>
                    <w:top w:val="nil"/>
                    <w:left w:val="nil"/>
                    <w:bottom w:val="single" w:sz="8" w:space="0" w:color="auto"/>
                    <w:right w:val="single" w:sz="8" w:space="0" w:color="auto"/>
                  </w:tcBorders>
                  <w:tcMar>
                    <w:top w:w="0" w:type="dxa"/>
                    <w:left w:w="108" w:type="dxa"/>
                    <w:bottom w:w="0" w:type="dxa"/>
                    <w:right w:w="108" w:type="dxa"/>
                  </w:tcMar>
                  <w:hideMark/>
                </w:tcPr>
                <w:p w:rsidR="007E09D3" w:rsidRPr="008E423C" w:rsidRDefault="007E09D3" w:rsidP="007E09D3">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t>Предоставление услуги в электронном формате</w:t>
                  </w:r>
                </w:p>
              </w:tc>
              <w:tc>
                <w:tcPr>
                  <w:tcW w:w="3112" w:type="pct"/>
                  <w:tcBorders>
                    <w:top w:val="nil"/>
                    <w:left w:val="nil"/>
                    <w:bottom w:val="single" w:sz="8" w:space="0" w:color="auto"/>
                    <w:right w:val="single" w:sz="8" w:space="0" w:color="auto"/>
                  </w:tcBorders>
                  <w:tcMar>
                    <w:top w:w="0" w:type="dxa"/>
                    <w:left w:w="108" w:type="dxa"/>
                    <w:bottom w:w="0" w:type="dxa"/>
                    <w:right w:w="108" w:type="dxa"/>
                  </w:tcMar>
                  <w:hideMark/>
                </w:tcPr>
                <w:p w:rsidR="007E09D3" w:rsidRPr="008E423C" w:rsidRDefault="007E09D3" w:rsidP="007E09D3">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t>Услуга оказывается в электронном формате частично.</w:t>
                  </w:r>
                </w:p>
                <w:p w:rsidR="007E09D3" w:rsidRPr="008E423C" w:rsidRDefault="007E09D3" w:rsidP="007E09D3">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t>В ходе предоставления государственной услуги обеспечивается возможность получения информации посредством телефонной связи и использования сети интернет в случае выбора такого способа получения сведений заявителем государственной услуги</w:t>
                  </w:r>
                </w:p>
              </w:tc>
            </w:tr>
            <w:tr w:rsidR="007E09D3" w:rsidRPr="008E423C" w:rsidTr="006F26D4">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09D3" w:rsidRPr="008E423C" w:rsidRDefault="007E09D3" w:rsidP="007E09D3">
                  <w:pPr>
                    <w:pStyle w:val="tkTablica"/>
                    <w:spacing w:line="240" w:lineRule="auto"/>
                    <w:jc w:val="center"/>
                    <w:rPr>
                      <w:rFonts w:ascii="Times New Roman" w:hAnsi="Times New Roman" w:cs="Times New Roman"/>
                      <w:sz w:val="28"/>
                      <w:szCs w:val="28"/>
                    </w:rPr>
                  </w:pPr>
                  <w:r w:rsidRPr="008E423C">
                    <w:rPr>
                      <w:rFonts w:ascii="Times New Roman" w:hAnsi="Times New Roman" w:cs="Times New Roman"/>
                      <w:sz w:val="28"/>
                      <w:szCs w:val="28"/>
                    </w:rPr>
                    <w:t>Отказ в предоставлении государственной услуги и порядок обжалования</w:t>
                  </w:r>
                </w:p>
              </w:tc>
            </w:tr>
            <w:tr w:rsidR="007E09D3" w:rsidRPr="008E423C" w:rsidTr="006F26D4">
              <w:tc>
                <w:tcPr>
                  <w:tcW w:w="18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09D3" w:rsidRPr="008E423C" w:rsidRDefault="007E09D3" w:rsidP="007E09D3">
                  <w:pPr>
                    <w:pStyle w:val="tkTablica"/>
                    <w:spacing w:line="240" w:lineRule="auto"/>
                    <w:jc w:val="center"/>
                    <w:rPr>
                      <w:rFonts w:ascii="Times New Roman" w:hAnsi="Times New Roman" w:cs="Times New Roman"/>
                      <w:sz w:val="28"/>
                      <w:szCs w:val="28"/>
                    </w:rPr>
                  </w:pPr>
                  <w:r w:rsidRPr="008E423C">
                    <w:rPr>
                      <w:rFonts w:ascii="Times New Roman" w:hAnsi="Times New Roman" w:cs="Times New Roman"/>
                      <w:sz w:val="28"/>
                      <w:szCs w:val="28"/>
                    </w:rPr>
                    <w:t>16</w:t>
                  </w:r>
                </w:p>
              </w:tc>
              <w:tc>
                <w:tcPr>
                  <w:tcW w:w="1704" w:type="pct"/>
                  <w:tcBorders>
                    <w:top w:val="nil"/>
                    <w:left w:val="nil"/>
                    <w:bottom w:val="single" w:sz="8" w:space="0" w:color="auto"/>
                    <w:right w:val="single" w:sz="8" w:space="0" w:color="auto"/>
                  </w:tcBorders>
                  <w:tcMar>
                    <w:top w:w="0" w:type="dxa"/>
                    <w:left w:w="108" w:type="dxa"/>
                    <w:bottom w:w="0" w:type="dxa"/>
                    <w:right w:w="108" w:type="dxa"/>
                  </w:tcMar>
                  <w:hideMark/>
                </w:tcPr>
                <w:p w:rsidR="007E09D3" w:rsidRPr="008E423C" w:rsidRDefault="007E09D3" w:rsidP="007E09D3">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t>Отказ в предоставлении государственной услуги</w:t>
                  </w:r>
                </w:p>
              </w:tc>
              <w:tc>
                <w:tcPr>
                  <w:tcW w:w="3112" w:type="pct"/>
                  <w:tcBorders>
                    <w:top w:val="nil"/>
                    <w:left w:val="nil"/>
                    <w:bottom w:val="single" w:sz="8" w:space="0" w:color="auto"/>
                    <w:right w:val="single" w:sz="8" w:space="0" w:color="auto"/>
                  </w:tcBorders>
                  <w:tcMar>
                    <w:top w:w="0" w:type="dxa"/>
                    <w:left w:w="108" w:type="dxa"/>
                    <w:bottom w:w="0" w:type="dxa"/>
                    <w:right w:w="108" w:type="dxa"/>
                  </w:tcMar>
                  <w:hideMark/>
                </w:tcPr>
                <w:p w:rsidR="007E09D3" w:rsidRPr="008E423C" w:rsidRDefault="007E09D3" w:rsidP="007E09D3">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t>Уполномоченный государственный орган в сфере таможенного дела отказывает в предоставлении государственной услуги в следующих случаях:</w:t>
                  </w:r>
                </w:p>
                <w:p w:rsidR="007E09D3" w:rsidRPr="008E423C" w:rsidRDefault="007E09D3" w:rsidP="007E09D3">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t>- непредставление документов, указанных в пункте 12;</w:t>
                  </w:r>
                </w:p>
                <w:p w:rsidR="007E09D3" w:rsidRPr="008E423C" w:rsidRDefault="007E09D3" w:rsidP="007E09D3">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t>- отсутствие у лица, обратившегося за услугой, права на ее получение либо полномочий действовать от имени другого лица;</w:t>
                  </w:r>
                </w:p>
                <w:p w:rsidR="007E09D3" w:rsidRPr="008E423C" w:rsidRDefault="007E09D3" w:rsidP="007E09D3">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t xml:space="preserve">- несоответствие представленных документов установленным требованиям (в случае </w:t>
                  </w:r>
                  <w:r w:rsidRPr="008E423C">
                    <w:rPr>
                      <w:rFonts w:ascii="Times New Roman" w:hAnsi="Times New Roman" w:cs="Times New Roman"/>
                      <w:sz w:val="28"/>
                      <w:szCs w:val="28"/>
                    </w:rPr>
                    <w:lastRenderedPageBreak/>
                    <w:t>неправильного заполнения);</w:t>
                  </w:r>
                </w:p>
                <w:p w:rsidR="007E09D3" w:rsidRPr="008E423C" w:rsidRDefault="007E09D3" w:rsidP="007E09D3">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t>- наличие в представленных документах сведений, не соответствующих действительности</w:t>
                  </w:r>
                </w:p>
              </w:tc>
            </w:tr>
            <w:tr w:rsidR="007E09D3" w:rsidRPr="008E423C" w:rsidTr="006F26D4">
              <w:tc>
                <w:tcPr>
                  <w:tcW w:w="18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09D3" w:rsidRPr="008E423C" w:rsidRDefault="007E09D3" w:rsidP="007E09D3">
                  <w:pPr>
                    <w:pStyle w:val="tkTablica"/>
                    <w:spacing w:line="240" w:lineRule="auto"/>
                    <w:jc w:val="center"/>
                    <w:rPr>
                      <w:rFonts w:ascii="Times New Roman" w:hAnsi="Times New Roman" w:cs="Times New Roman"/>
                      <w:sz w:val="28"/>
                      <w:szCs w:val="28"/>
                    </w:rPr>
                  </w:pPr>
                  <w:r w:rsidRPr="008E423C">
                    <w:rPr>
                      <w:rFonts w:ascii="Times New Roman" w:hAnsi="Times New Roman" w:cs="Times New Roman"/>
                      <w:sz w:val="28"/>
                      <w:szCs w:val="28"/>
                    </w:rPr>
                    <w:lastRenderedPageBreak/>
                    <w:t>17</w:t>
                  </w:r>
                </w:p>
              </w:tc>
              <w:tc>
                <w:tcPr>
                  <w:tcW w:w="1704" w:type="pct"/>
                  <w:tcBorders>
                    <w:top w:val="nil"/>
                    <w:left w:val="nil"/>
                    <w:bottom w:val="single" w:sz="8" w:space="0" w:color="auto"/>
                    <w:right w:val="single" w:sz="8" w:space="0" w:color="auto"/>
                  </w:tcBorders>
                  <w:tcMar>
                    <w:top w:w="0" w:type="dxa"/>
                    <w:left w:w="108" w:type="dxa"/>
                    <w:bottom w:w="0" w:type="dxa"/>
                    <w:right w:w="108" w:type="dxa"/>
                  </w:tcMar>
                  <w:hideMark/>
                </w:tcPr>
                <w:p w:rsidR="007E09D3" w:rsidRPr="008E423C" w:rsidRDefault="007E09D3" w:rsidP="007E09D3">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t>Порядок обжалования</w:t>
                  </w:r>
                </w:p>
              </w:tc>
              <w:tc>
                <w:tcPr>
                  <w:tcW w:w="3112" w:type="pct"/>
                  <w:tcBorders>
                    <w:top w:val="nil"/>
                    <w:left w:val="nil"/>
                    <w:bottom w:val="single" w:sz="8" w:space="0" w:color="auto"/>
                    <w:right w:val="single" w:sz="8" w:space="0" w:color="auto"/>
                  </w:tcBorders>
                  <w:tcMar>
                    <w:top w:w="0" w:type="dxa"/>
                    <w:left w:w="108" w:type="dxa"/>
                    <w:bottom w:w="0" w:type="dxa"/>
                    <w:right w:w="108" w:type="dxa"/>
                  </w:tcMar>
                  <w:hideMark/>
                </w:tcPr>
                <w:p w:rsidR="007E09D3" w:rsidRPr="008E423C" w:rsidRDefault="007E09D3" w:rsidP="007E09D3">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t>При ненадлежащем предоставлении услуги заявитель имеет право обратиться с устной или письменной жалобой к руководству уполномоченного государственного органа в сфере таможенного дела.</w:t>
                  </w:r>
                </w:p>
                <w:p w:rsidR="007E09D3" w:rsidRPr="008E423C" w:rsidRDefault="007E09D3" w:rsidP="007E09D3">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t>Письменная жалоба подается в свободной форме и должна содержать ФИО потребителя услуги, адрес проживания, номер телефона, а также суть претензии, подпись потребителя услуги и дату.</w:t>
                  </w:r>
                </w:p>
                <w:p w:rsidR="007E09D3" w:rsidRPr="008E423C" w:rsidRDefault="007E09D3" w:rsidP="007E09D3">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t>Уполномоченный сотрудник регистрирует жалобу в течение 1 рабочего дня и направляет на рассмотрение руководству.</w:t>
                  </w:r>
                </w:p>
                <w:p w:rsidR="007E09D3" w:rsidRPr="008E423C" w:rsidRDefault="007E09D3" w:rsidP="007E09D3">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t xml:space="preserve">Рассмотрение жалоб и претензий осуществляется в установленном порядке руководством уполномоченного государственного органа в сфере </w:t>
                  </w:r>
                  <w:r w:rsidRPr="008E423C">
                    <w:rPr>
                      <w:rFonts w:ascii="Times New Roman" w:hAnsi="Times New Roman" w:cs="Times New Roman"/>
                      <w:sz w:val="28"/>
                      <w:szCs w:val="28"/>
                    </w:rPr>
                    <w:lastRenderedPageBreak/>
                    <w:t>таможенного дела.</w:t>
                  </w:r>
                </w:p>
                <w:p w:rsidR="007E09D3" w:rsidRPr="008E423C" w:rsidRDefault="007E09D3" w:rsidP="007E09D3">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t>Срок рассмотрения письменного обращения и направления ответа заявителю не должен превышать 14 дней со дня его регистрации.</w:t>
                  </w:r>
                </w:p>
                <w:p w:rsidR="007E09D3" w:rsidRPr="008E423C" w:rsidRDefault="007E09D3" w:rsidP="007E09D3">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t>При неудовлетворении принятым решением по жалобе заявитель имеет право обжаловать решение уполномоченного государственного органа в сфере таможенного дела в судебном порядке</w:t>
                  </w:r>
                </w:p>
              </w:tc>
            </w:tr>
            <w:tr w:rsidR="007E09D3" w:rsidRPr="008E423C" w:rsidTr="006F26D4">
              <w:tc>
                <w:tcPr>
                  <w:tcW w:w="18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09D3" w:rsidRPr="008E423C" w:rsidRDefault="007E09D3" w:rsidP="007E09D3">
                  <w:pPr>
                    <w:pStyle w:val="tkTablica"/>
                    <w:spacing w:line="240" w:lineRule="auto"/>
                    <w:jc w:val="center"/>
                    <w:rPr>
                      <w:rFonts w:ascii="Times New Roman" w:hAnsi="Times New Roman" w:cs="Times New Roman"/>
                      <w:sz w:val="28"/>
                      <w:szCs w:val="28"/>
                    </w:rPr>
                  </w:pPr>
                  <w:r w:rsidRPr="008E423C">
                    <w:rPr>
                      <w:rFonts w:ascii="Times New Roman" w:hAnsi="Times New Roman" w:cs="Times New Roman"/>
                      <w:sz w:val="28"/>
                      <w:szCs w:val="28"/>
                    </w:rPr>
                    <w:lastRenderedPageBreak/>
                    <w:t>18</w:t>
                  </w:r>
                </w:p>
              </w:tc>
              <w:tc>
                <w:tcPr>
                  <w:tcW w:w="1704" w:type="pct"/>
                  <w:tcBorders>
                    <w:top w:val="nil"/>
                    <w:left w:val="nil"/>
                    <w:bottom w:val="single" w:sz="8" w:space="0" w:color="auto"/>
                    <w:right w:val="single" w:sz="8" w:space="0" w:color="auto"/>
                  </w:tcBorders>
                  <w:tcMar>
                    <w:top w:w="0" w:type="dxa"/>
                    <w:left w:w="108" w:type="dxa"/>
                    <w:bottom w:w="0" w:type="dxa"/>
                    <w:right w:w="108" w:type="dxa"/>
                  </w:tcMar>
                  <w:hideMark/>
                </w:tcPr>
                <w:p w:rsidR="007E09D3" w:rsidRPr="008E423C" w:rsidRDefault="007E09D3" w:rsidP="007E09D3">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t>Периодичность пересмотра стандарта государственной услуги</w:t>
                  </w:r>
                </w:p>
              </w:tc>
              <w:tc>
                <w:tcPr>
                  <w:tcW w:w="3112" w:type="pct"/>
                  <w:tcBorders>
                    <w:top w:val="nil"/>
                    <w:left w:val="nil"/>
                    <w:bottom w:val="single" w:sz="8" w:space="0" w:color="auto"/>
                    <w:right w:val="single" w:sz="8" w:space="0" w:color="auto"/>
                  </w:tcBorders>
                  <w:tcMar>
                    <w:top w:w="0" w:type="dxa"/>
                    <w:left w:w="108" w:type="dxa"/>
                    <w:bottom w:w="0" w:type="dxa"/>
                    <w:right w:w="108" w:type="dxa"/>
                  </w:tcMar>
                  <w:hideMark/>
                </w:tcPr>
                <w:p w:rsidR="007E09D3" w:rsidRPr="008E423C" w:rsidRDefault="007E09D3" w:rsidP="007E09D3">
                  <w:pPr>
                    <w:pStyle w:val="tkTablica"/>
                    <w:spacing w:line="240" w:lineRule="auto"/>
                    <w:rPr>
                      <w:rFonts w:ascii="Times New Roman" w:hAnsi="Times New Roman" w:cs="Times New Roman"/>
                      <w:sz w:val="28"/>
                      <w:szCs w:val="28"/>
                    </w:rPr>
                  </w:pPr>
                  <w:r w:rsidRPr="008E423C">
                    <w:rPr>
                      <w:rFonts w:ascii="Times New Roman" w:hAnsi="Times New Roman" w:cs="Times New Roman"/>
                      <w:sz w:val="28"/>
                      <w:szCs w:val="28"/>
                    </w:rPr>
                    <w:t>Стандарт государственной услуги должен регулярно пересматриваться с периодичностью не менее одного раза в 3 года</w:t>
                  </w:r>
                </w:p>
              </w:tc>
            </w:tr>
          </w:tbl>
          <w:p w:rsidR="00D44622" w:rsidRPr="008E423C" w:rsidRDefault="00D44622" w:rsidP="00C51567">
            <w:pPr>
              <w:tabs>
                <w:tab w:val="left" w:pos="851"/>
                <w:tab w:val="left" w:pos="8222"/>
              </w:tabs>
              <w:spacing w:after="0" w:line="240" w:lineRule="auto"/>
              <w:jc w:val="both"/>
              <w:rPr>
                <w:rFonts w:ascii="Times New Roman" w:hAnsi="Times New Roman"/>
                <w:sz w:val="28"/>
                <w:szCs w:val="28"/>
                <w:lang w:eastAsia="ru-RU"/>
              </w:rPr>
            </w:pPr>
          </w:p>
        </w:tc>
        <w:tc>
          <w:tcPr>
            <w:tcW w:w="7513" w:type="dxa"/>
            <w:gridSpan w:val="8"/>
            <w:tcBorders>
              <w:left w:val="single" w:sz="4" w:space="0" w:color="auto"/>
              <w:right w:val="single" w:sz="4" w:space="0" w:color="auto"/>
            </w:tcBorders>
          </w:tcPr>
          <w:tbl>
            <w:tblPr>
              <w:tblW w:w="5055" w:type="pct"/>
              <w:tblLayout w:type="fixed"/>
              <w:tblCellMar>
                <w:left w:w="0" w:type="dxa"/>
                <w:right w:w="0" w:type="dxa"/>
              </w:tblCellMar>
              <w:tblLook w:val="04A0" w:firstRow="1" w:lastRow="0" w:firstColumn="1" w:lastColumn="0" w:noHBand="0" w:noVBand="1"/>
            </w:tblPr>
            <w:tblGrid>
              <w:gridCol w:w="429"/>
              <w:gridCol w:w="2562"/>
              <w:gridCol w:w="4366"/>
            </w:tblGrid>
            <w:tr w:rsidR="000B1D7F" w:rsidRPr="008E423C" w:rsidTr="006F26D4">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B1D7F" w:rsidRPr="008E423C" w:rsidRDefault="000B1D7F" w:rsidP="007E09D3">
                  <w:pPr>
                    <w:pStyle w:val="tkTablica"/>
                    <w:spacing w:after="0" w:line="240" w:lineRule="auto"/>
                    <w:jc w:val="center"/>
                    <w:rPr>
                      <w:rFonts w:ascii="Times New Roman" w:hAnsi="Times New Roman" w:cs="Times New Roman"/>
                      <w:sz w:val="28"/>
                      <w:szCs w:val="28"/>
                    </w:rPr>
                  </w:pPr>
                  <w:r w:rsidRPr="008E423C">
                    <w:rPr>
                      <w:rFonts w:ascii="Times New Roman" w:hAnsi="Times New Roman" w:cs="Times New Roman"/>
                      <w:sz w:val="28"/>
                      <w:szCs w:val="28"/>
                    </w:rPr>
                    <w:lastRenderedPageBreak/>
                    <w:t>4. Паспорт государственной услуги</w:t>
                  </w:r>
                </w:p>
              </w:tc>
            </w:tr>
            <w:tr w:rsidR="000B1D7F" w:rsidRPr="008E423C" w:rsidTr="006F26D4">
              <w:tc>
                <w:tcPr>
                  <w:tcW w:w="29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B1D7F" w:rsidRPr="008E423C" w:rsidRDefault="000B1D7F" w:rsidP="007E09D3">
                  <w:pPr>
                    <w:pStyle w:val="tkTablica"/>
                    <w:spacing w:after="0" w:line="240" w:lineRule="auto"/>
                    <w:jc w:val="center"/>
                    <w:rPr>
                      <w:rFonts w:ascii="Times New Roman" w:hAnsi="Times New Roman" w:cs="Times New Roman"/>
                      <w:sz w:val="28"/>
                      <w:szCs w:val="28"/>
                    </w:rPr>
                  </w:pPr>
                  <w:r w:rsidRPr="008E423C">
                    <w:rPr>
                      <w:rFonts w:ascii="Times New Roman" w:hAnsi="Times New Roman" w:cs="Times New Roman"/>
                      <w:sz w:val="28"/>
                      <w:szCs w:val="28"/>
                    </w:rPr>
                    <w:t>1</w:t>
                  </w:r>
                </w:p>
              </w:tc>
              <w:tc>
                <w:tcPr>
                  <w:tcW w:w="1741" w:type="pct"/>
                  <w:tcBorders>
                    <w:top w:val="nil"/>
                    <w:left w:val="nil"/>
                    <w:bottom w:val="single" w:sz="8" w:space="0" w:color="auto"/>
                    <w:right w:val="single" w:sz="8" w:space="0" w:color="auto"/>
                  </w:tcBorders>
                  <w:tcMar>
                    <w:top w:w="0" w:type="dxa"/>
                    <w:left w:w="108" w:type="dxa"/>
                    <w:bottom w:w="0" w:type="dxa"/>
                    <w:right w:w="108" w:type="dxa"/>
                  </w:tcMar>
                  <w:hideMark/>
                </w:tcPr>
                <w:p w:rsidR="000B1D7F" w:rsidRPr="008E423C" w:rsidRDefault="000B1D7F" w:rsidP="007E09D3">
                  <w:pPr>
                    <w:pStyle w:val="tkTablica"/>
                    <w:spacing w:after="0" w:line="240" w:lineRule="auto"/>
                    <w:rPr>
                      <w:rFonts w:ascii="Times New Roman" w:hAnsi="Times New Roman" w:cs="Times New Roman"/>
                      <w:sz w:val="28"/>
                      <w:szCs w:val="28"/>
                    </w:rPr>
                  </w:pPr>
                  <w:r w:rsidRPr="008E423C">
                    <w:rPr>
                      <w:rFonts w:ascii="Times New Roman" w:hAnsi="Times New Roman" w:cs="Times New Roman"/>
                      <w:sz w:val="28"/>
                      <w:szCs w:val="28"/>
                    </w:rPr>
                    <w:t>Наименование услуги</w:t>
                  </w:r>
                </w:p>
              </w:tc>
              <w:tc>
                <w:tcPr>
                  <w:tcW w:w="2966" w:type="pct"/>
                  <w:tcBorders>
                    <w:top w:val="nil"/>
                    <w:left w:val="nil"/>
                    <w:bottom w:val="single" w:sz="8" w:space="0" w:color="auto"/>
                    <w:right w:val="single" w:sz="8" w:space="0" w:color="auto"/>
                  </w:tcBorders>
                  <w:tcMar>
                    <w:top w:w="0" w:type="dxa"/>
                    <w:left w:w="108" w:type="dxa"/>
                    <w:bottom w:w="0" w:type="dxa"/>
                    <w:right w:w="108" w:type="dxa"/>
                  </w:tcMar>
                  <w:hideMark/>
                </w:tcPr>
                <w:p w:rsidR="000B1D7F" w:rsidRPr="008E423C" w:rsidRDefault="000B1D7F" w:rsidP="007E09D3">
                  <w:pPr>
                    <w:pStyle w:val="tkTablica"/>
                    <w:spacing w:after="0" w:line="240" w:lineRule="auto"/>
                    <w:rPr>
                      <w:rFonts w:ascii="Times New Roman" w:hAnsi="Times New Roman" w:cs="Times New Roman"/>
                      <w:sz w:val="28"/>
                      <w:szCs w:val="28"/>
                    </w:rPr>
                  </w:pPr>
                  <w:r w:rsidRPr="008E423C">
                    <w:rPr>
                      <w:rFonts w:ascii="Times New Roman" w:hAnsi="Times New Roman" w:cs="Times New Roman"/>
                      <w:b/>
                      <w:sz w:val="28"/>
                      <w:szCs w:val="28"/>
                    </w:rPr>
                    <w:t>Включение в таможенный реестр</w:t>
                  </w:r>
                  <w:r w:rsidRPr="008E423C">
                    <w:rPr>
                      <w:rFonts w:ascii="Times New Roman" w:hAnsi="Times New Roman" w:cs="Times New Roman"/>
                      <w:sz w:val="28"/>
                      <w:szCs w:val="28"/>
                    </w:rPr>
                    <w:t xml:space="preserve"> объектов интеллектуальной собственности - пункт 45 главы 4 Единого </w:t>
                  </w:r>
                  <w:r w:rsidRPr="008E423C">
                    <w:rPr>
                      <w:rFonts w:ascii="Times New Roman" w:hAnsi="Times New Roman" w:cs="Times New Roman"/>
                      <w:sz w:val="28"/>
                      <w:szCs w:val="28"/>
                    </w:rPr>
                    <w:lastRenderedPageBreak/>
                    <w:t>реестра (перечня) государственных услуг</w:t>
                  </w:r>
                </w:p>
              </w:tc>
            </w:tr>
            <w:tr w:rsidR="000B1D7F" w:rsidRPr="008E423C" w:rsidTr="006F26D4">
              <w:tc>
                <w:tcPr>
                  <w:tcW w:w="29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B1D7F" w:rsidRPr="008E423C" w:rsidRDefault="000B1D7F" w:rsidP="007E09D3">
                  <w:pPr>
                    <w:pStyle w:val="tkTablica"/>
                    <w:spacing w:after="0" w:line="240" w:lineRule="auto"/>
                    <w:jc w:val="center"/>
                    <w:rPr>
                      <w:rFonts w:ascii="Times New Roman" w:hAnsi="Times New Roman" w:cs="Times New Roman"/>
                      <w:sz w:val="28"/>
                      <w:szCs w:val="28"/>
                    </w:rPr>
                  </w:pPr>
                  <w:r w:rsidRPr="008E423C">
                    <w:rPr>
                      <w:rFonts w:ascii="Times New Roman" w:hAnsi="Times New Roman" w:cs="Times New Roman"/>
                      <w:sz w:val="28"/>
                      <w:szCs w:val="28"/>
                    </w:rPr>
                    <w:lastRenderedPageBreak/>
                    <w:t>2</w:t>
                  </w:r>
                </w:p>
              </w:tc>
              <w:tc>
                <w:tcPr>
                  <w:tcW w:w="1741" w:type="pct"/>
                  <w:tcBorders>
                    <w:top w:val="nil"/>
                    <w:left w:val="nil"/>
                    <w:bottom w:val="single" w:sz="8" w:space="0" w:color="auto"/>
                    <w:right w:val="single" w:sz="8" w:space="0" w:color="auto"/>
                  </w:tcBorders>
                  <w:tcMar>
                    <w:top w:w="0" w:type="dxa"/>
                    <w:left w:w="108" w:type="dxa"/>
                    <w:bottom w:w="0" w:type="dxa"/>
                    <w:right w:w="108" w:type="dxa"/>
                  </w:tcMar>
                  <w:hideMark/>
                </w:tcPr>
                <w:p w:rsidR="000B1D7F" w:rsidRPr="008E423C" w:rsidRDefault="000B1D7F" w:rsidP="007E09D3">
                  <w:pPr>
                    <w:pStyle w:val="tkTablica"/>
                    <w:spacing w:after="0" w:line="240" w:lineRule="auto"/>
                    <w:rPr>
                      <w:rFonts w:ascii="Times New Roman" w:hAnsi="Times New Roman" w:cs="Times New Roman"/>
                      <w:sz w:val="28"/>
                      <w:szCs w:val="28"/>
                    </w:rPr>
                  </w:pPr>
                  <w:r w:rsidRPr="008E423C">
                    <w:rPr>
                      <w:rFonts w:ascii="Times New Roman" w:hAnsi="Times New Roman" w:cs="Times New Roman"/>
                      <w:sz w:val="28"/>
                      <w:szCs w:val="28"/>
                    </w:rPr>
                    <w:t>Полное наименование государственного органа (учреждения), предоставляющего услугу</w:t>
                  </w:r>
                </w:p>
              </w:tc>
              <w:tc>
                <w:tcPr>
                  <w:tcW w:w="2966" w:type="pct"/>
                  <w:tcBorders>
                    <w:top w:val="nil"/>
                    <w:left w:val="nil"/>
                    <w:bottom w:val="single" w:sz="8" w:space="0" w:color="auto"/>
                    <w:right w:val="single" w:sz="8" w:space="0" w:color="auto"/>
                  </w:tcBorders>
                  <w:tcMar>
                    <w:top w:w="0" w:type="dxa"/>
                    <w:left w:w="108" w:type="dxa"/>
                    <w:bottom w:w="0" w:type="dxa"/>
                    <w:right w:w="108" w:type="dxa"/>
                  </w:tcMar>
                  <w:hideMark/>
                </w:tcPr>
                <w:p w:rsidR="000B1D7F" w:rsidRPr="008E423C" w:rsidRDefault="000B1D7F" w:rsidP="007E09D3">
                  <w:pPr>
                    <w:pStyle w:val="tkTablica"/>
                    <w:spacing w:after="0" w:line="240" w:lineRule="auto"/>
                    <w:rPr>
                      <w:rFonts w:ascii="Times New Roman" w:hAnsi="Times New Roman" w:cs="Times New Roman"/>
                      <w:sz w:val="28"/>
                      <w:szCs w:val="28"/>
                    </w:rPr>
                  </w:pPr>
                  <w:r w:rsidRPr="008E423C">
                    <w:rPr>
                      <w:rFonts w:ascii="Times New Roman" w:hAnsi="Times New Roman" w:cs="Times New Roman"/>
                      <w:sz w:val="28"/>
                      <w:szCs w:val="28"/>
                    </w:rPr>
                    <w:t>Уполномоченный государственный орган исполнительной власти, осуществляющий непосредственное руководство таможенным делом в Кыргызской Республике (далее - уполномоченный государственный орган в сфере таможенного дела)</w:t>
                  </w:r>
                </w:p>
              </w:tc>
            </w:tr>
            <w:tr w:rsidR="000B1D7F" w:rsidRPr="008E423C" w:rsidTr="006F26D4">
              <w:tc>
                <w:tcPr>
                  <w:tcW w:w="29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B1D7F" w:rsidRPr="008E423C" w:rsidRDefault="000B1D7F" w:rsidP="007E09D3">
                  <w:pPr>
                    <w:pStyle w:val="tkTablica"/>
                    <w:spacing w:after="0" w:line="240" w:lineRule="auto"/>
                    <w:jc w:val="center"/>
                    <w:rPr>
                      <w:rFonts w:ascii="Times New Roman" w:hAnsi="Times New Roman" w:cs="Times New Roman"/>
                      <w:sz w:val="28"/>
                      <w:szCs w:val="28"/>
                    </w:rPr>
                  </w:pPr>
                  <w:r w:rsidRPr="008E423C">
                    <w:rPr>
                      <w:rFonts w:ascii="Times New Roman" w:hAnsi="Times New Roman" w:cs="Times New Roman"/>
                      <w:sz w:val="28"/>
                      <w:szCs w:val="28"/>
                    </w:rPr>
                    <w:t>3</w:t>
                  </w:r>
                </w:p>
              </w:tc>
              <w:tc>
                <w:tcPr>
                  <w:tcW w:w="1741" w:type="pct"/>
                  <w:tcBorders>
                    <w:top w:val="nil"/>
                    <w:left w:val="nil"/>
                    <w:bottom w:val="single" w:sz="8" w:space="0" w:color="auto"/>
                    <w:right w:val="single" w:sz="8" w:space="0" w:color="auto"/>
                  </w:tcBorders>
                  <w:tcMar>
                    <w:top w:w="0" w:type="dxa"/>
                    <w:left w:w="108" w:type="dxa"/>
                    <w:bottom w:w="0" w:type="dxa"/>
                    <w:right w:w="108" w:type="dxa"/>
                  </w:tcMar>
                  <w:hideMark/>
                </w:tcPr>
                <w:p w:rsidR="000B1D7F" w:rsidRPr="008E423C" w:rsidRDefault="000B1D7F" w:rsidP="007E09D3">
                  <w:pPr>
                    <w:pStyle w:val="tkTablica"/>
                    <w:spacing w:after="0" w:line="240" w:lineRule="auto"/>
                    <w:rPr>
                      <w:rFonts w:ascii="Times New Roman" w:hAnsi="Times New Roman" w:cs="Times New Roman"/>
                      <w:sz w:val="28"/>
                      <w:szCs w:val="28"/>
                    </w:rPr>
                  </w:pPr>
                  <w:r w:rsidRPr="008E423C">
                    <w:rPr>
                      <w:rFonts w:ascii="Times New Roman" w:hAnsi="Times New Roman" w:cs="Times New Roman"/>
                      <w:sz w:val="28"/>
                      <w:szCs w:val="28"/>
                    </w:rPr>
                    <w:t>Потребители государственной услуги</w:t>
                  </w:r>
                </w:p>
              </w:tc>
              <w:tc>
                <w:tcPr>
                  <w:tcW w:w="2966" w:type="pct"/>
                  <w:tcBorders>
                    <w:top w:val="nil"/>
                    <w:left w:val="nil"/>
                    <w:bottom w:val="single" w:sz="8" w:space="0" w:color="auto"/>
                    <w:right w:val="single" w:sz="8" w:space="0" w:color="auto"/>
                  </w:tcBorders>
                  <w:tcMar>
                    <w:top w:w="0" w:type="dxa"/>
                    <w:left w:w="108" w:type="dxa"/>
                    <w:bottom w:w="0" w:type="dxa"/>
                    <w:right w:w="108" w:type="dxa"/>
                  </w:tcMar>
                  <w:hideMark/>
                </w:tcPr>
                <w:p w:rsidR="000B1D7F" w:rsidRPr="008E423C" w:rsidRDefault="000B1D7F" w:rsidP="007E09D3">
                  <w:pPr>
                    <w:pStyle w:val="tkTablica"/>
                    <w:spacing w:after="0" w:line="240" w:lineRule="auto"/>
                    <w:rPr>
                      <w:rFonts w:ascii="Times New Roman" w:hAnsi="Times New Roman" w:cs="Times New Roman"/>
                      <w:sz w:val="28"/>
                      <w:szCs w:val="28"/>
                    </w:rPr>
                  </w:pPr>
                  <w:r w:rsidRPr="008E423C">
                    <w:rPr>
                      <w:rFonts w:ascii="Times New Roman" w:hAnsi="Times New Roman" w:cs="Times New Roman"/>
                      <w:sz w:val="28"/>
                      <w:szCs w:val="28"/>
                    </w:rPr>
                    <w:t>Юридические и физические лица - участники внешнеэкономической деятельности</w:t>
                  </w:r>
                </w:p>
              </w:tc>
            </w:tr>
            <w:tr w:rsidR="000B1D7F" w:rsidRPr="008E423C" w:rsidTr="006F26D4">
              <w:tc>
                <w:tcPr>
                  <w:tcW w:w="29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B1D7F" w:rsidRPr="008E423C" w:rsidRDefault="000B1D7F" w:rsidP="007E09D3">
                  <w:pPr>
                    <w:pStyle w:val="tkTablica"/>
                    <w:spacing w:after="0" w:line="240" w:lineRule="auto"/>
                    <w:jc w:val="center"/>
                    <w:rPr>
                      <w:rFonts w:ascii="Times New Roman" w:hAnsi="Times New Roman" w:cs="Times New Roman"/>
                      <w:sz w:val="28"/>
                      <w:szCs w:val="28"/>
                    </w:rPr>
                  </w:pPr>
                  <w:r w:rsidRPr="008E423C">
                    <w:rPr>
                      <w:rFonts w:ascii="Times New Roman" w:hAnsi="Times New Roman" w:cs="Times New Roman"/>
                      <w:sz w:val="28"/>
                      <w:szCs w:val="28"/>
                    </w:rPr>
                    <w:t>4</w:t>
                  </w:r>
                </w:p>
              </w:tc>
              <w:tc>
                <w:tcPr>
                  <w:tcW w:w="1741" w:type="pct"/>
                  <w:tcBorders>
                    <w:top w:val="nil"/>
                    <w:left w:val="nil"/>
                    <w:bottom w:val="single" w:sz="8" w:space="0" w:color="auto"/>
                    <w:right w:val="single" w:sz="8" w:space="0" w:color="auto"/>
                  </w:tcBorders>
                  <w:tcMar>
                    <w:top w:w="0" w:type="dxa"/>
                    <w:left w:w="108" w:type="dxa"/>
                    <w:bottom w:w="0" w:type="dxa"/>
                    <w:right w:w="108" w:type="dxa"/>
                  </w:tcMar>
                  <w:hideMark/>
                </w:tcPr>
                <w:p w:rsidR="000B1D7F" w:rsidRPr="008E423C" w:rsidRDefault="000B1D7F" w:rsidP="007E09D3">
                  <w:pPr>
                    <w:pStyle w:val="tkTablica"/>
                    <w:spacing w:after="0" w:line="240" w:lineRule="auto"/>
                    <w:rPr>
                      <w:rFonts w:ascii="Times New Roman" w:hAnsi="Times New Roman" w:cs="Times New Roman"/>
                      <w:sz w:val="28"/>
                      <w:szCs w:val="28"/>
                    </w:rPr>
                  </w:pPr>
                  <w:r w:rsidRPr="008E423C">
                    <w:rPr>
                      <w:rFonts w:ascii="Times New Roman" w:hAnsi="Times New Roman" w:cs="Times New Roman"/>
                      <w:sz w:val="28"/>
                      <w:szCs w:val="28"/>
                    </w:rPr>
                    <w:t>Правовые основания получения государственной услуги</w:t>
                  </w:r>
                </w:p>
              </w:tc>
              <w:tc>
                <w:tcPr>
                  <w:tcW w:w="2966" w:type="pct"/>
                  <w:tcBorders>
                    <w:top w:val="nil"/>
                    <w:left w:val="nil"/>
                    <w:bottom w:val="single" w:sz="8" w:space="0" w:color="auto"/>
                    <w:right w:val="single" w:sz="8" w:space="0" w:color="auto"/>
                  </w:tcBorders>
                  <w:tcMar>
                    <w:top w:w="0" w:type="dxa"/>
                    <w:left w:w="108" w:type="dxa"/>
                    <w:bottom w:w="0" w:type="dxa"/>
                    <w:right w:w="108" w:type="dxa"/>
                  </w:tcMar>
                  <w:hideMark/>
                </w:tcPr>
                <w:p w:rsidR="000B1D7F" w:rsidRPr="008E423C" w:rsidRDefault="000B1D7F" w:rsidP="007E09D3">
                  <w:pPr>
                    <w:pStyle w:val="tkTablica"/>
                    <w:spacing w:after="0" w:line="240" w:lineRule="auto"/>
                    <w:rPr>
                      <w:rFonts w:ascii="Times New Roman" w:hAnsi="Times New Roman" w:cs="Times New Roman"/>
                      <w:b/>
                      <w:sz w:val="28"/>
                      <w:szCs w:val="28"/>
                    </w:rPr>
                  </w:pPr>
                  <w:r w:rsidRPr="008E423C">
                    <w:rPr>
                      <w:rFonts w:ascii="Times New Roman" w:hAnsi="Times New Roman" w:cs="Times New Roman"/>
                      <w:b/>
                      <w:sz w:val="28"/>
                      <w:szCs w:val="28"/>
                    </w:rPr>
                    <w:t>Закон Кыргызской Республики «О таможенном регулировании»;</w:t>
                  </w:r>
                </w:p>
                <w:p w:rsidR="000B1D7F" w:rsidRPr="008E423C" w:rsidRDefault="000B1D7F" w:rsidP="007E09D3">
                  <w:pPr>
                    <w:pStyle w:val="tkTablica"/>
                    <w:spacing w:after="0" w:line="240" w:lineRule="auto"/>
                    <w:rPr>
                      <w:rFonts w:ascii="Times New Roman" w:hAnsi="Times New Roman" w:cs="Times New Roman"/>
                      <w:color w:val="FF0000"/>
                      <w:sz w:val="28"/>
                      <w:szCs w:val="28"/>
                    </w:rPr>
                  </w:pPr>
                  <w:r w:rsidRPr="008E423C">
                    <w:rPr>
                      <w:rFonts w:ascii="Times New Roman" w:hAnsi="Times New Roman" w:cs="Times New Roman"/>
                      <w:b/>
                      <w:sz w:val="28"/>
                      <w:szCs w:val="28"/>
                    </w:rPr>
                    <w:t>Положение о порядке таможенного контроля в отношении товаров, содержащих объекты интеллектуальной собственности, утвержденного постановлением Правительства Кыргызской Республики от 27 ноября 2000 года № 694.</w:t>
                  </w:r>
                </w:p>
              </w:tc>
            </w:tr>
            <w:tr w:rsidR="000B1D7F" w:rsidRPr="008E423C" w:rsidTr="006F26D4">
              <w:tc>
                <w:tcPr>
                  <w:tcW w:w="29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B1D7F" w:rsidRPr="008E423C" w:rsidRDefault="000B1D7F" w:rsidP="007E09D3">
                  <w:pPr>
                    <w:pStyle w:val="tkTablica"/>
                    <w:spacing w:after="0" w:line="240" w:lineRule="auto"/>
                    <w:jc w:val="center"/>
                    <w:rPr>
                      <w:rFonts w:ascii="Times New Roman" w:hAnsi="Times New Roman" w:cs="Times New Roman"/>
                      <w:sz w:val="28"/>
                      <w:szCs w:val="28"/>
                    </w:rPr>
                  </w:pPr>
                  <w:r w:rsidRPr="008E423C">
                    <w:rPr>
                      <w:rFonts w:ascii="Times New Roman" w:hAnsi="Times New Roman" w:cs="Times New Roman"/>
                      <w:sz w:val="28"/>
                      <w:szCs w:val="28"/>
                    </w:rPr>
                    <w:t>5</w:t>
                  </w:r>
                </w:p>
              </w:tc>
              <w:tc>
                <w:tcPr>
                  <w:tcW w:w="1741" w:type="pct"/>
                  <w:tcBorders>
                    <w:top w:val="nil"/>
                    <w:left w:val="nil"/>
                    <w:bottom w:val="single" w:sz="8" w:space="0" w:color="auto"/>
                    <w:right w:val="single" w:sz="8" w:space="0" w:color="auto"/>
                  </w:tcBorders>
                  <w:tcMar>
                    <w:top w:w="0" w:type="dxa"/>
                    <w:left w:w="108" w:type="dxa"/>
                    <w:bottom w:w="0" w:type="dxa"/>
                    <w:right w:w="108" w:type="dxa"/>
                  </w:tcMar>
                  <w:hideMark/>
                </w:tcPr>
                <w:p w:rsidR="000B1D7F" w:rsidRPr="008E423C" w:rsidRDefault="000B1D7F" w:rsidP="007E09D3">
                  <w:pPr>
                    <w:pStyle w:val="tkTablica"/>
                    <w:spacing w:after="0" w:line="240" w:lineRule="auto"/>
                    <w:rPr>
                      <w:rFonts w:ascii="Times New Roman" w:hAnsi="Times New Roman" w:cs="Times New Roman"/>
                      <w:sz w:val="28"/>
                      <w:szCs w:val="28"/>
                    </w:rPr>
                  </w:pPr>
                  <w:r w:rsidRPr="008E423C">
                    <w:rPr>
                      <w:rFonts w:ascii="Times New Roman" w:hAnsi="Times New Roman" w:cs="Times New Roman"/>
                      <w:sz w:val="28"/>
                      <w:szCs w:val="28"/>
                    </w:rPr>
                    <w:t xml:space="preserve">Конечный результат </w:t>
                  </w:r>
                  <w:r w:rsidRPr="008E423C">
                    <w:rPr>
                      <w:rFonts w:ascii="Times New Roman" w:hAnsi="Times New Roman" w:cs="Times New Roman"/>
                      <w:sz w:val="28"/>
                      <w:szCs w:val="28"/>
                    </w:rPr>
                    <w:lastRenderedPageBreak/>
                    <w:t>предоставляемой государственной услуги</w:t>
                  </w:r>
                </w:p>
              </w:tc>
              <w:tc>
                <w:tcPr>
                  <w:tcW w:w="2966" w:type="pct"/>
                  <w:tcBorders>
                    <w:top w:val="nil"/>
                    <w:left w:val="nil"/>
                    <w:bottom w:val="single" w:sz="8" w:space="0" w:color="auto"/>
                    <w:right w:val="single" w:sz="8" w:space="0" w:color="auto"/>
                  </w:tcBorders>
                  <w:tcMar>
                    <w:top w:w="0" w:type="dxa"/>
                    <w:left w:w="108" w:type="dxa"/>
                    <w:bottom w:w="0" w:type="dxa"/>
                    <w:right w:w="108" w:type="dxa"/>
                  </w:tcMar>
                  <w:hideMark/>
                </w:tcPr>
                <w:p w:rsidR="000B1D7F" w:rsidRPr="008E423C" w:rsidRDefault="000B1D7F" w:rsidP="007E09D3">
                  <w:pPr>
                    <w:pStyle w:val="tkTablica"/>
                    <w:spacing w:after="0" w:line="240" w:lineRule="auto"/>
                    <w:rPr>
                      <w:rFonts w:ascii="Times New Roman" w:hAnsi="Times New Roman" w:cs="Times New Roman"/>
                      <w:sz w:val="28"/>
                      <w:szCs w:val="28"/>
                    </w:rPr>
                  </w:pPr>
                  <w:r w:rsidRPr="008E423C">
                    <w:rPr>
                      <w:rFonts w:ascii="Times New Roman" w:hAnsi="Times New Roman" w:cs="Times New Roman"/>
                      <w:sz w:val="28"/>
                      <w:szCs w:val="28"/>
                    </w:rPr>
                    <w:lastRenderedPageBreak/>
                    <w:t xml:space="preserve">Включение </w:t>
                  </w:r>
                  <w:r w:rsidRPr="008E423C">
                    <w:rPr>
                      <w:rFonts w:ascii="Times New Roman" w:hAnsi="Times New Roman" w:cs="Times New Roman"/>
                      <w:b/>
                      <w:sz w:val="28"/>
                      <w:szCs w:val="28"/>
                    </w:rPr>
                    <w:t>в таможенный реестр</w:t>
                  </w:r>
                  <w:r w:rsidRPr="008E423C">
                    <w:rPr>
                      <w:rFonts w:ascii="Times New Roman" w:hAnsi="Times New Roman" w:cs="Times New Roman"/>
                      <w:sz w:val="28"/>
                      <w:szCs w:val="28"/>
                    </w:rPr>
                    <w:t xml:space="preserve"> объектов </w:t>
                  </w:r>
                  <w:r w:rsidRPr="008E423C">
                    <w:rPr>
                      <w:rFonts w:ascii="Times New Roman" w:hAnsi="Times New Roman" w:cs="Times New Roman"/>
                      <w:sz w:val="28"/>
                      <w:szCs w:val="28"/>
                    </w:rPr>
                    <w:lastRenderedPageBreak/>
                    <w:t>интеллектуальной собственности</w:t>
                  </w:r>
                </w:p>
              </w:tc>
            </w:tr>
            <w:tr w:rsidR="000B1D7F" w:rsidRPr="008E423C" w:rsidTr="006F26D4">
              <w:tc>
                <w:tcPr>
                  <w:tcW w:w="29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B1D7F" w:rsidRPr="008E423C" w:rsidRDefault="000B1D7F" w:rsidP="007E09D3">
                  <w:pPr>
                    <w:pStyle w:val="tkTablica"/>
                    <w:spacing w:after="0" w:line="240" w:lineRule="auto"/>
                    <w:jc w:val="center"/>
                    <w:rPr>
                      <w:rFonts w:ascii="Times New Roman" w:hAnsi="Times New Roman" w:cs="Times New Roman"/>
                      <w:sz w:val="28"/>
                      <w:szCs w:val="28"/>
                    </w:rPr>
                  </w:pPr>
                  <w:r w:rsidRPr="008E423C">
                    <w:rPr>
                      <w:rFonts w:ascii="Times New Roman" w:hAnsi="Times New Roman" w:cs="Times New Roman"/>
                      <w:sz w:val="28"/>
                      <w:szCs w:val="28"/>
                    </w:rPr>
                    <w:lastRenderedPageBreak/>
                    <w:t>6</w:t>
                  </w:r>
                </w:p>
              </w:tc>
              <w:tc>
                <w:tcPr>
                  <w:tcW w:w="1741" w:type="pct"/>
                  <w:tcBorders>
                    <w:top w:val="nil"/>
                    <w:left w:val="nil"/>
                    <w:bottom w:val="single" w:sz="8" w:space="0" w:color="auto"/>
                    <w:right w:val="single" w:sz="8" w:space="0" w:color="auto"/>
                  </w:tcBorders>
                  <w:tcMar>
                    <w:top w:w="0" w:type="dxa"/>
                    <w:left w:w="108" w:type="dxa"/>
                    <w:bottom w:w="0" w:type="dxa"/>
                    <w:right w:w="108" w:type="dxa"/>
                  </w:tcMar>
                  <w:hideMark/>
                </w:tcPr>
                <w:p w:rsidR="000B1D7F" w:rsidRPr="008E423C" w:rsidRDefault="000B1D7F" w:rsidP="007E09D3">
                  <w:pPr>
                    <w:pStyle w:val="tkTablica"/>
                    <w:spacing w:after="0" w:line="240" w:lineRule="auto"/>
                    <w:rPr>
                      <w:rFonts w:ascii="Times New Roman" w:hAnsi="Times New Roman" w:cs="Times New Roman"/>
                      <w:sz w:val="28"/>
                      <w:szCs w:val="28"/>
                    </w:rPr>
                  </w:pPr>
                  <w:r w:rsidRPr="008E423C">
                    <w:rPr>
                      <w:rFonts w:ascii="Times New Roman" w:hAnsi="Times New Roman" w:cs="Times New Roman"/>
                      <w:sz w:val="28"/>
                      <w:szCs w:val="28"/>
                    </w:rPr>
                    <w:t>Условия предоставления государственной услуги</w:t>
                  </w:r>
                </w:p>
              </w:tc>
              <w:tc>
                <w:tcPr>
                  <w:tcW w:w="2966" w:type="pct"/>
                  <w:tcBorders>
                    <w:top w:val="nil"/>
                    <w:left w:val="nil"/>
                    <w:bottom w:val="single" w:sz="8" w:space="0" w:color="auto"/>
                    <w:right w:val="single" w:sz="8" w:space="0" w:color="auto"/>
                  </w:tcBorders>
                  <w:tcMar>
                    <w:top w:w="0" w:type="dxa"/>
                    <w:left w:w="108" w:type="dxa"/>
                    <w:bottom w:w="0" w:type="dxa"/>
                    <w:right w:w="108" w:type="dxa"/>
                  </w:tcMar>
                  <w:hideMark/>
                </w:tcPr>
                <w:p w:rsidR="000B1D7F" w:rsidRPr="008E423C" w:rsidRDefault="000B1D7F" w:rsidP="007E09D3">
                  <w:pPr>
                    <w:pStyle w:val="tkTablica"/>
                    <w:spacing w:after="0" w:line="240" w:lineRule="auto"/>
                    <w:rPr>
                      <w:rFonts w:ascii="Times New Roman" w:hAnsi="Times New Roman" w:cs="Times New Roman"/>
                      <w:sz w:val="28"/>
                      <w:szCs w:val="28"/>
                    </w:rPr>
                  </w:pPr>
                  <w:r w:rsidRPr="008E423C">
                    <w:rPr>
                      <w:rFonts w:ascii="Times New Roman" w:hAnsi="Times New Roman" w:cs="Times New Roman"/>
                      <w:sz w:val="28"/>
                      <w:szCs w:val="28"/>
                    </w:rPr>
                    <w:t>Доступ всех заявителей в здание уполномоченного государственного органа в сфере таможенного дела осуществляется при наличии документов, удостоверяющих личность.</w:t>
                  </w:r>
                </w:p>
                <w:p w:rsidR="000B1D7F" w:rsidRPr="008E423C" w:rsidRDefault="000B1D7F" w:rsidP="007E09D3">
                  <w:pPr>
                    <w:pStyle w:val="tkTablica"/>
                    <w:spacing w:after="0" w:line="240" w:lineRule="auto"/>
                    <w:rPr>
                      <w:rFonts w:ascii="Times New Roman" w:hAnsi="Times New Roman" w:cs="Times New Roman"/>
                      <w:sz w:val="28"/>
                      <w:szCs w:val="28"/>
                    </w:rPr>
                  </w:pPr>
                  <w:r w:rsidRPr="008E423C">
                    <w:rPr>
                      <w:rFonts w:ascii="Times New Roman" w:hAnsi="Times New Roman" w:cs="Times New Roman"/>
                      <w:sz w:val="28"/>
                      <w:szCs w:val="28"/>
                    </w:rPr>
                    <w:t>Предоставление услуги осуществляется:</w:t>
                  </w:r>
                </w:p>
                <w:p w:rsidR="000B1D7F" w:rsidRPr="008E423C" w:rsidRDefault="000B1D7F" w:rsidP="007E09D3">
                  <w:pPr>
                    <w:pStyle w:val="tkTablica"/>
                    <w:spacing w:after="0" w:line="240" w:lineRule="auto"/>
                    <w:rPr>
                      <w:rFonts w:ascii="Times New Roman" w:hAnsi="Times New Roman" w:cs="Times New Roman"/>
                      <w:sz w:val="28"/>
                      <w:szCs w:val="28"/>
                    </w:rPr>
                  </w:pPr>
                  <w:r w:rsidRPr="008E423C">
                    <w:rPr>
                      <w:rFonts w:ascii="Times New Roman" w:hAnsi="Times New Roman" w:cs="Times New Roman"/>
                      <w:sz w:val="28"/>
                      <w:szCs w:val="28"/>
                    </w:rPr>
                    <w:t>- в помещении, отвечающем установленным санитарным нормам;</w:t>
                  </w:r>
                </w:p>
                <w:p w:rsidR="000B1D7F" w:rsidRPr="008E423C" w:rsidRDefault="000B1D7F" w:rsidP="007E09D3">
                  <w:pPr>
                    <w:pStyle w:val="tkTablica"/>
                    <w:spacing w:after="0" w:line="240" w:lineRule="auto"/>
                    <w:rPr>
                      <w:rFonts w:ascii="Times New Roman" w:hAnsi="Times New Roman" w:cs="Times New Roman"/>
                      <w:sz w:val="28"/>
                      <w:szCs w:val="28"/>
                    </w:rPr>
                  </w:pPr>
                  <w:r w:rsidRPr="008E423C">
                    <w:rPr>
                      <w:rFonts w:ascii="Times New Roman" w:hAnsi="Times New Roman" w:cs="Times New Roman"/>
                      <w:sz w:val="28"/>
                      <w:szCs w:val="28"/>
                    </w:rPr>
                    <w:t xml:space="preserve">- при наличии беспрепятственного доступа граждан в здание и санитарно-гигиенические помещения (туалеты, умывальные комнаты), в </w:t>
                  </w:r>
                  <w:proofErr w:type="spellStart"/>
                  <w:r w:rsidRPr="008E423C">
                    <w:rPr>
                      <w:rFonts w:ascii="Times New Roman" w:hAnsi="Times New Roman" w:cs="Times New Roman"/>
                      <w:sz w:val="28"/>
                      <w:szCs w:val="28"/>
                    </w:rPr>
                    <w:t>т.ч</w:t>
                  </w:r>
                  <w:proofErr w:type="spellEnd"/>
                  <w:r w:rsidRPr="008E423C">
                    <w:rPr>
                      <w:rFonts w:ascii="Times New Roman" w:hAnsi="Times New Roman" w:cs="Times New Roman"/>
                      <w:sz w:val="28"/>
                      <w:szCs w:val="28"/>
                    </w:rPr>
                    <w:t>. для лиц с ограниченными возможностями здоровья по зрению и слуху, и лиц с ограниченными возможностями здоровья с нарушениями опорно-двигательного аппарата (далее - ЛОВЗ), оборудованные (здания, помещения) пандусами, поручнями;</w:t>
                  </w:r>
                </w:p>
                <w:p w:rsidR="000B1D7F" w:rsidRPr="008E423C" w:rsidRDefault="000B1D7F" w:rsidP="007E09D3">
                  <w:pPr>
                    <w:pStyle w:val="tkTablica"/>
                    <w:spacing w:after="0" w:line="240" w:lineRule="auto"/>
                    <w:rPr>
                      <w:rFonts w:ascii="Times New Roman" w:hAnsi="Times New Roman" w:cs="Times New Roman"/>
                      <w:sz w:val="28"/>
                      <w:szCs w:val="28"/>
                    </w:rPr>
                  </w:pPr>
                  <w:r w:rsidRPr="008E423C">
                    <w:rPr>
                      <w:rFonts w:ascii="Times New Roman" w:hAnsi="Times New Roman" w:cs="Times New Roman"/>
                      <w:sz w:val="28"/>
                      <w:szCs w:val="28"/>
                    </w:rPr>
                    <w:t>- по принципу живой очереди.</w:t>
                  </w:r>
                </w:p>
                <w:p w:rsidR="000B1D7F" w:rsidRPr="008E423C" w:rsidRDefault="000B1D7F" w:rsidP="007E09D3">
                  <w:pPr>
                    <w:pStyle w:val="tkTablica"/>
                    <w:spacing w:after="0" w:line="240" w:lineRule="auto"/>
                    <w:rPr>
                      <w:rFonts w:ascii="Times New Roman" w:hAnsi="Times New Roman" w:cs="Times New Roman"/>
                      <w:sz w:val="28"/>
                      <w:szCs w:val="28"/>
                    </w:rPr>
                  </w:pPr>
                  <w:r w:rsidRPr="008E423C">
                    <w:rPr>
                      <w:rFonts w:ascii="Times New Roman" w:hAnsi="Times New Roman" w:cs="Times New Roman"/>
                      <w:sz w:val="28"/>
                      <w:szCs w:val="28"/>
                    </w:rPr>
                    <w:lastRenderedPageBreak/>
                    <w:t>Помещения располагают местами для ожидания, туалетами (в регионах, при невозможности подключения к центральному водопроводу и канализации - надворными), отоплением, водопроводом, телефоном.</w:t>
                  </w:r>
                </w:p>
                <w:p w:rsidR="000B1D7F" w:rsidRPr="008E423C" w:rsidRDefault="000B1D7F" w:rsidP="007E09D3">
                  <w:pPr>
                    <w:pStyle w:val="tkTablica"/>
                    <w:spacing w:after="0" w:line="240" w:lineRule="auto"/>
                    <w:rPr>
                      <w:rFonts w:ascii="Times New Roman" w:hAnsi="Times New Roman" w:cs="Times New Roman"/>
                      <w:sz w:val="28"/>
                      <w:szCs w:val="28"/>
                    </w:rPr>
                  </w:pPr>
                  <w:r w:rsidRPr="008E423C">
                    <w:rPr>
                      <w:rFonts w:ascii="Times New Roman" w:hAnsi="Times New Roman" w:cs="Times New Roman"/>
                      <w:sz w:val="28"/>
                      <w:szCs w:val="28"/>
                    </w:rPr>
                    <w:t>Льготные категории граждан (участники и инвалиды Великой Отечественной войны, труженики тыла и приравненные к ним лица, ЛОВЗ, беременные женщины) обслуживаются вне очереди или, если они не могут подняться в помещение, сотрудник спускается к ним для приема заявления.</w:t>
                  </w:r>
                </w:p>
                <w:p w:rsidR="000B1D7F" w:rsidRPr="008E423C" w:rsidRDefault="000B1D7F" w:rsidP="007E09D3">
                  <w:pPr>
                    <w:pStyle w:val="tkTablica"/>
                    <w:spacing w:after="0" w:line="240" w:lineRule="auto"/>
                    <w:rPr>
                      <w:rFonts w:ascii="Times New Roman" w:hAnsi="Times New Roman" w:cs="Times New Roman"/>
                      <w:sz w:val="28"/>
                      <w:szCs w:val="28"/>
                    </w:rPr>
                  </w:pPr>
                  <w:r w:rsidRPr="008E423C">
                    <w:rPr>
                      <w:rFonts w:ascii="Times New Roman" w:hAnsi="Times New Roman" w:cs="Times New Roman"/>
                      <w:sz w:val="28"/>
                      <w:szCs w:val="28"/>
                    </w:rPr>
                    <w:t>Для удобства посетителей в месте предоставления услуги размещаются перечень документов, необходимых для приобретения услуги, и образцы заявлений</w:t>
                  </w:r>
                </w:p>
              </w:tc>
            </w:tr>
            <w:tr w:rsidR="000B1D7F" w:rsidRPr="008E423C" w:rsidTr="006F26D4">
              <w:tc>
                <w:tcPr>
                  <w:tcW w:w="29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B1D7F" w:rsidRPr="008E423C" w:rsidRDefault="000B1D7F" w:rsidP="007E09D3">
                  <w:pPr>
                    <w:pStyle w:val="tkTablica"/>
                    <w:spacing w:after="0" w:line="240" w:lineRule="auto"/>
                    <w:jc w:val="center"/>
                    <w:rPr>
                      <w:rFonts w:ascii="Times New Roman" w:hAnsi="Times New Roman" w:cs="Times New Roman"/>
                      <w:sz w:val="28"/>
                      <w:szCs w:val="28"/>
                    </w:rPr>
                  </w:pPr>
                  <w:r w:rsidRPr="008E423C">
                    <w:rPr>
                      <w:rFonts w:ascii="Times New Roman" w:hAnsi="Times New Roman" w:cs="Times New Roman"/>
                      <w:sz w:val="28"/>
                      <w:szCs w:val="28"/>
                    </w:rPr>
                    <w:lastRenderedPageBreak/>
                    <w:t>7</w:t>
                  </w:r>
                </w:p>
              </w:tc>
              <w:tc>
                <w:tcPr>
                  <w:tcW w:w="1741" w:type="pct"/>
                  <w:tcBorders>
                    <w:top w:val="nil"/>
                    <w:left w:val="nil"/>
                    <w:bottom w:val="single" w:sz="8" w:space="0" w:color="auto"/>
                    <w:right w:val="single" w:sz="8" w:space="0" w:color="auto"/>
                  </w:tcBorders>
                  <w:tcMar>
                    <w:top w:w="0" w:type="dxa"/>
                    <w:left w:w="108" w:type="dxa"/>
                    <w:bottom w:w="0" w:type="dxa"/>
                    <w:right w:w="108" w:type="dxa"/>
                  </w:tcMar>
                  <w:hideMark/>
                </w:tcPr>
                <w:p w:rsidR="000B1D7F" w:rsidRPr="008E423C" w:rsidRDefault="000B1D7F" w:rsidP="007E09D3">
                  <w:pPr>
                    <w:pStyle w:val="tkTablica"/>
                    <w:spacing w:after="0" w:line="240" w:lineRule="auto"/>
                    <w:rPr>
                      <w:rFonts w:ascii="Times New Roman" w:hAnsi="Times New Roman" w:cs="Times New Roman"/>
                      <w:sz w:val="28"/>
                      <w:szCs w:val="28"/>
                    </w:rPr>
                  </w:pPr>
                  <w:r w:rsidRPr="008E423C">
                    <w:rPr>
                      <w:rFonts w:ascii="Times New Roman" w:hAnsi="Times New Roman" w:cs="Times New Roman"/>
                      <w:sz w:val="28"/>
                      <w:szCs w:val="28"/>
                    </w:rPr>
                    <w:t>Срок предоставления государственной услуги</w:t>
                  </w:r>
                </w:p>
              </w:tc>
              <w:tc>
                <w:tcPr>
                  <w:tcW w:w="2966" w:type="pct"/>
                  <w:tcBorders>
                    <w:top w:val="nil"/>
                    <w:left w:val="nil"/>
                    <w:bottom w:val="single" w:sz="8" w:space="0" w:color="auto"/>
                    <w:right w:val="single" w:sz="8" w:space="0" w:color="auto"/>
                  </w:tcBorders>
                  <w:tcMar>
                    <w:top w:w="0" w:type="dxa"/>
                    <w:left w:w="108" w:type="dxa"/>
                    <w:bottom w:w="0" w:type="dxa"/>
                    <w:right w:w="108" w:type="dxa"/>
                  </w:tcMar>
                  <w:hideMark/>
                </w:tcPr>
                <w:p w:rsidR="000B1D7F" w:rsidRPr="008E423C" w:rsidRDefault="000B1D7F" w:rsidP="007E09D3">
                  <w:pPr>
                    <w:pStyle w:val="tkTablica"/>
                    <w:spacing w:after="0" w:line="240" w:lineRule="auto"/>
                    <w:rPr>
                      <w:rFonts w:ascii="Times New Roman" w:hAnsi="Times New Roman" w:cs="Times New Roman"/>
                      <w:sz w:val="28"/>
                      <w:szCs w:val="28"/>
                    </w:rPr>
                  </w:pPr>
                  <w:r w:rsidRPr="008E423C">
                    <w:rPr>
                      <w:rFonts w:ascii="Times New Roman" w:hAnsi="Times New Roman" w:cs="Times New Roman"/>
                      <w:sz w:val="28"/>
                      <w:szCs w:val="28"/>
                    </w:rPr>
                    <w:t>Предельное время на прием документов на получение государственной услуги - до 30 минут.</w:t>
                  </w:r>
                </w:p>
                <w:p w:rsidR="000B1D7F" w:rsidRPr="008E423C" w:rsidRDefault="000B1D7F" w:rsidP="007E09D3">
                  <w:pPr>
                    <w:pStyle w:val="tkTablica"/>
                    <w:spacing w:after="0" w:line="240" w:lineRule="auto"/>
                    <w:rPr>
                      <w:rFonts w:ascii="Times New Roman" w:hAnsi="Times New Roman" w:cs="Times New Roman"/>
                      <w:sz w:val="28"/>
                      <w:szCs w:val="28"/>
                    </w:rPr>
                  </w:pPr>
                  <w:r w:rsidRPr="008E423C">
                    <w:rPr>
                      <w:rFonts w:ascii="Times New Roman" w:hAnsi="Times New Roman" w:cs="Times New Roman"/>
                      <w:sz w:val="28"/>
                      <w:szCs w:val="28"/>
                    </w:rPr>
                    <w:t xml:space="preserve">Срок приема и рассмотрения заявления – </w:t>
                  </w:r>
                  <w:r w:rsidRPr="008E423C">
                    <w:rPr>
                      <w:rFonts w:ascii="Times New Roman" w:hAnsi="Times New Roman" w:cs="Times New Roman"/>
                      <w:b/>
                      <w:sz w:val="28"/>
                      <w:szCs w:val="28"/>
                    </w:rPr>
                    <w:t>один месяц.</w:t>
                  </w:r>
                </w:p>
                <w:p w:rsidR="000B1D7F" w:rsidRPr="008E423C" w:rsidRDefault="000B1D7F" w:rsidP="007E09D3">
                  <w:pPr>
                    <w:pStyle w:val="tkTablica"/>
                    <w:spacing w:after="0" w:line="240" w:lineRule="auto"/>
                    <w:rPr>
                      <w:rFonts w:ascii="Times New Roman" w:hAnsi="Times New Roman" w:cs="Times New Roman"/>
                      <w:b/>
                      <w:sz w:val="28"/>
                      <w:szCs w:val="28"/>
                    </w:rPr>
                  </w:pPr>
                  <w:r w:rsidRPr="008E423C">
                    <w:rPr>
                      <w:rFonts w:ascii="Times New Roman" w:hAnsi="Times New Roman" w:cs="Times New Roman"/>
                      <w:b/>
                      <w:sz w:val="28"/>
                      <w:szCs w:val="28"/>
                    </w:rPr>
                    <w:t xml:space="preserve">В случае направления </w:t>
                  </w:r>
                  <w:r w:rsidRPr="008E423C">
                    <w:rPr>
                      <w:rFonts w:ascii="Times New Roman" w:hAnsi="Times New Roman" w:cs="Times New Roman"/>
                      <w:b/>
                      <w:sz w:val="28"/>
                      <w:szCs w:val="28"/>
                    </w:rPr>
                    <w:lastRenderedPageBreak/>
                    <w:t>уполномоченным государственным органом в сфере таможенного дела запроса заявителю течение указанного месячного срока приостанавливается до получения ответа. При этом общий срок рассмотрения заявления не должен превышать трех месяцев.</w:t>
                  </w:r>
                </w:p>
              </w:tc>
            </w:tr>
            <w:tr w:rsidR="000B1D7F" w:rsidRPr="008E423C" w:rsidTr="006F26D4">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B1D7F" w:rsidRPr="008E423C" w:rsidRDefault="001B58D8" w:rsidP="007E09D3">
                  <w:pPr>
                    <w:pStyle w:val="tkTablica"/>
                    <w:spacing w:after="0" w:line="240" w:lineRule="auto"/>
                    <w:jc w:val="center"/>
                    <w:rPr>
                      <w:rFonts w:ascii="Times New Roman" w:hAnsi="Times New Roman" w:cs="Times New Roman"/>
                      <w:sz w:val="28"/>
                      <w:szCs w:val="28"/>
                    </w:rPr>
                  </w:pPr>
                  <w:r w:rsidRPr="008E423C">
                    <w:rPr>
                      <w:rFonts w:ascii="Times New Roman" w:hAnsi="Times New Roman" w:cs="Times New Roman"/>
                      <w:sz w:val="28"/>
                      <w:szCs w:val="28"/>
                    </w:rPr>
                    <w:lastRenderedPageBreak/>
                    <w:t xml:space="preserve">2. </w:t>
                  </w:r>
                  <w:r w:rsidR="000B1D7F" w:rsidRPr="008E423C">
                    <w:rPr>
                      <w:rFonts w:ascii="Times New Roman" w:hAnsi="Times New Roman" w:cs="Times New Roman"/>
                      <w:sz w:val="28"/>
                      <w:szCs w:val="28"/>
                    </w:rPr>
                    <w:t>Информирование получателей государственной услуги</w:t>
                  </w:r>
                </w:p>
              </w:tc>
            </w:tr>
            <w:tr w:rsidR="000B1D7F" w:rsidRPr="008E423C" w:rsidTr="006F26D4">
              <w:tc>
                <w:tcPr>
                  <w:tcW w:w="29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B1D7F" w:rsidRPr="008E423C" w:rsidRDefault="000B1D7F" w:rsidP="007E09D3">
                  <w:pPr>
                    <w:pStyle w:val="tkTablica"/>
                    <w:spacing w:after="0" w:line="240" w:lineRule="auto"/>
                    <w:jc w:val="center"/>
                    <w:rPr>
                      <w:rFonts w:ascii="Times New Roman" w:hAnsi="Times New Roman" w:cs="Times New Roman"/>
                      <w:sz w:val="28"/>
                      <w:szCs w:val="28"/>
                    </w:rPr>
                  </w:pPr>
                  <w:r w:rsidRPr="008E423C">
                    <w:rPr>
                      <w:rFonts w:ascii="Times New Roman" w:hAnsi="Times New Roman" w:cs="Times New Roman"/>
                      <w:sz w:val="28"/>
                      <w:szCs w:val="28"/>
                    </w:rPr>
                    <w:t>8</w:t>
                  </w:r>
                </w:p>
              </w:tc>
              <w:tc>
                <w:tcPr>
                  <w:tcW w:w="1741" w:type="pct"/>
                  <w:tcBorders>
                    <w:top w:val="nil"/>
                    <w:left w:val="nil"/>
                    <w:bottom w:val="single" w:sz="8" w:space="0" w:color="auto"/>
                    <w:right w:val="single" w:sz="8" w:space="0" w:color="auto"/>
                  </w:tcBorders>
                  <w:tcMar>
                    <w:top w:w="0" w:type="dxa"/>
                    <w:left w:w="108" w:type="dxa"/>
                    <w:bottom w:w="0" w:type="dxa"/>
                    <w:right w:w="108" w:type="dxa"/>
                  </w:tcMar>
                  <w:hideMark/>
                </w:tcPr>
                <w:p w:rsidR="000B1D7F" w:rsidRPr="008E423C" w:rsidRDefault="000B1D7F" w:rsidP="007E09D3">
                  <w:pPr>
                    <w:pStyle w:val="tkTablica"/>
                    <w:spacing w:after="0" w:line="240" w:lineRule="auto"/>
                    <w:rPr>
                      <w:rFonts w:ascii="Times New Roman" w:hAnsi="Times New Roman" w:cs="Times New Roman"/>
                      <w:sz w:val="28"/>
                      <w:szCs w:val="28"/>
                    </w:rPr>
                  </w:pPr>
                  <w:r w:rsidRPr="008E423C">
                    <w:rPr>
                      <w:rFonts w:ascii="Times New Roman" w:hAnsi="Times New Roman" w:cs="Times New Roman"/>
                      <w:sz w:val="28"/>
                      <w:szCs w:val="28"/>
                    </w:rPr>
                    <w:t>Информирование о государственной услуге, предоставляемой потребителю, (перечень необходимой информации) и государственном органе, ответственном за стандартизацию</w:t>
                  </w:r>
                </w:p>
              </w:tc>
              <w:tc>
                <w:tcPr>
                  <w:tcW w:w="2966" w:type="pct"/>
                  <w:tcBorders>
                    <w:top w:val="nil"/>
                    <w:left w:val="nil"/>
                    <w:bottom w:val="single" w:sz="8" w:space="0" w:color="auto"/>
                    <w:right w:val="single" w:sz="8" w:space="0" w:color="auto"/>
                  </w:tcBorders>
                  <w:tcMar>
                    <w:top w:w="0" w:type="dxa"/>
                    <w:left w:w="108" w:type="dxa"/>
                    <w:bottom w:w="0" w:type="dxa"/>
                    <w:right w:w="108" w:type="dxa"/>
                  </w:tcMar>
                  <w:hideMark/>
                </w:tcPr>
                <w:p w:rsidR="000B1D7F" w:rsidRPr="008E423C" w:rsidRDefault="000B1D7F" w:rsidP="007E09D3">
                  <w:pPr>
                    <w:pStyle w:val="tkTablica"/>
                    <w:spacing w:after="0" w:line="240" w:lineRule="auto"/>
                    <w:rPr>
                      <w:rFonts w:ascii="Times New Roman" w:hAnsi="Times New Roman" w:cs="Times New Roman"/>
                      <w:sz w:val="28"/>
                      <w:szCs w:val="28"/>
                    </w:rPr>
                  </w:pPr>
                  <w:r w:rsidRPr="008E423C">
                    <w:rPr>
                      <w:rFonts w:ascii="Times New Roman" w:hAnsi="Times New Roman" w:cs="Times New Roman"/>
                      <w:sz w:val="28"/>
                      <w:szCs w:val="28"/>
                    </w:rPr>
                    <w:t>Информацию о государственной услуге можно получить:</w:t>
                  </w:r>
                </w:p>
                <w:p w:rsidR="000B1D7F" w:rsidRPr="008E423C" w:rsidRDefault="000B1D7F" w:rsidP="007E09D3">
                  <w:pPr>
                    <w:pStyle w:val="tkTablica"/>
                    <w:spacing w:after="0" w:line="240" w:lineRule="auto"/>
                    <w:rPr>
                      <w:rFonts w:ascii="Times New Roman" w:hAnsi="Times New Roman" w:cs="Times New Roman"/>
                      <w:sz w:val="28"/>
                      <w:szCs w:val="28"/>
                    </w:rPr>
                  </w:pPr>
                  <w:r w:rsidRPr="008E423C">
                    <w:rPr>
                      <w:rFonts w:ascii="Times New Roman" w:hAnsi="Times New Roman" w:cs="Times New Roman"/>
                      <w:sz w:val="28"/>
                      <w:szCs w:val="28"/>
                    </w:rPr>
                    <w:t xml:space="preserve">- в общественной приемной уполномоченного государственного органа в сфере таможенного дела по адресу: </w:t>
                  </w:r>
                  <w:proofErr w:type="spellStart"/>
                  <w:r w:rsidRPr="008E423C">
                    <w:rPr>
                      <w:rFonts w:ascii="Times New Roman" w:hAnsi="Times New Roman" w:cs="Times New Roman"/>
                      <w:sz w:val="28"/>
                      <w:szCs w:val="28"/>
                    </w:rPr>
                    <w:t>г</w:t>
                  </w:r>
                  <w:proofErr w:type="gramStart"/>
                  <w:r w:rsidRPr="008E423C">
                    <w:rPr>
                      <w:rFonts w:ascii="Times New Roman" w:hAnsi="Times New Roman" w:cs="Times New Roman"/>
                      <w:sz w:val="28"/>
                      <w:szCs w:val="28"/>
                    </w:rPr>
                    <w:t>.Б</w:t>
                  </w:r>
                  <w:proofErr w:type="gramEnd"/>
                  <w:r w:rsidRPr="008E423C">
                    <w:rPr>
                      <w:rFonts w:ascii="Times New Roman" w:hAnsi="Times New Roman" w:cs="Times New Roman"/>
                      <w:sz w:val="28"/>
                      <w:szCs w:val="28"/>
                    </w:rPr>
                    <w:t>ишкек</w:t>
                  </w:r>
                  <w:proofErr w:type="spellEnd"/>
                  <w:r w:rsidRPr="008E423C">
                    <w:rPr>
                      <w:rFonts w:ascii="Times New Roman" w:hAnsi="Times New Roman" w:cs="Times New Roman"/>
                      <w:sz w:val="28"/>
                      <w:szCs w:val="28"/>
                    </w:rPr>
                    <w:t xml:space="preserve">, ул. </w:t>
                  </w:r>
                  <w:proofErr w:type="spellStart"/>
                  <w:r w:rsidRPr="008E423C">
                    <w:rPr>
                      <w:rFonts w:ascii="Times New Roman" w:hAnsi="Times New Roman" w:cs="Times New Roman"/>
                      <w:sz w:val="28"/>
                      <w:szCs w:val="28"/>
                    </w:rPr>
                    <w:t>Байтик</w:t>
                  </w:r>
                  <w:proofErr w:type="spellEnd"/>
                  <w:r w:rsidRPr="008E423C">
                    <w:rPr>
                      <w:rFonts w:ascii="Times New Roman" w:hAnsi="Times New Roman" w:cs="Times New Roman"/>
                      <w:sz w:val="28"/>
                      <w:szCs w:val="28"/>
                    </w:rPr>
                    <w:t xml:space="preserve"> </w:t>
                  </w:r>
                  <w:proofErr w:type="spellStart"/>
                  <w:r w:rsidRPr="008E423C">
                    <w:rPr>
                      <w:rFonts w:ascii="Times New Roman" w:hAnsi="Times New Roman" w:cs="Times New Roman"/>
                      <w:sz w:val="28"/>
                      <w:szCs w:val="28"/>
                    </w:rPr>
                    <w:t>Баатыра</w:t>
                  </w:r>
                  <w:proofErr w:type="spellEnd"/>
                  <w:r w:rsidRPr="008E423C">
                    <w:rPr>
                      <w:rFonts w:ascii="Times New Roman" w:hAnsi="Times New Roman" w:cs="Times New Roman"/>
                      <w:sz w:val="28"/>
                      <w:szCs w:val="28"/>
                    </w:rPr>
                    <w:t>, 4а;</w:t>
                  </w:r>
                </w:p>
                <w:p w:rsidR="000B1D7F" w:rsidRPr="008E423C" w:rsidRDefault="000B1D7F" w:rsidP="007E09D3">
                  <w:pPr>
                    <w:pStyle w:val="tkTablica"/>
                    <w:spacing w:after="0" w:line="240" w:lineRule="auto"/>
                    <w:rPr>
                      <w:rFonts w:ascii="Times New Roman" w:hAnsi="Times New Roman" w:cs="Times New Roman"/>
                      <w:sz w:val="28"/>
                      <w:szCs w:val="28"/>
                    </w:rPr>
                  </w:pPr>
                  <w:r w:rsidRPr="008E423C">
                    <w:rPr>
                      <w:rFonts w:ascii="Times New Roman" w:hAnsi="Times New Roman" w:cs="Times New Roman"/>
                      <w:sz w:val="28"/>
                      <w:szCs w:val="28"/>
                    </w:rPr>
                    <w:t xml:space="preserve">- на сайте уполномоченного государственного органа в сфере таможенного дела </w:t>
                  </w:r>
                  <w:hyperlink r:id="rId9" w:history="1">
                    <w:r w:rsidRPr="008E423C">
                      <w:rPr>
                        <w:rStyle w:val="a3"/>
                        <w:rFonts w:ascii="Times New Roman" w:hAnsi="Times New Roman" w:cs="Times New Roman"/>
                        <w:sz w:val="28"/>
                        <w:szCs w:val="28"/>
                      </w:rPr>
                      <w:t>www.customs.kg</w:t>
                    </w:r>
                  </w:hyperlink>
                  <w:r w:rsidRPr="008E423C">
                    <w:rPr>
                      <w:rFonts w:ascii="Times New Roman" w:hAnsi="Times New Roman" w:cs="Times New Roman"/>
                      <w:sz w:val="28"/>
                      <w:szCs w:val="28"/>
                    </w:rPr>
                    <w:t>;</w:t>
                  </w:r>
                </w:p>
                <w:p w:rsidR="000B1D7F" w:rsidRPr="008E423C" w:rsidRDefault="000B1D7F" w:rsidP="007E09D3">
                  <w:pPr>
                    <w:pStyle w:val="tkTablica"/>
                    <w:spacing w:after="0" w:line="240" w:lineRule="auto"/>
                    <w:rPr>
                      <w:rFonts w:ascii="Times New Roman" w:hAnsi="Times New Roman" w:cs="Times New Roman"/>
                      <w:b/>
                      <w:sz w:val="28"/>
                      <w:szCs w:val="28"/>
                    </w:rPr>
                  </w:pPr>
                  <w:r w:rsidRPr="008E423C">
                    <w:rPr>
                      <w:rFonts w:ascii="Times New Roman" w:hAnsi="Times New Roman" w:cs="Times New Roman"/>
                      <w:b/>
                      <w:sz w:val="28"/>
                      <w:szCs w:val="28"/>
                    </w:rPr>
                    <w:t>- через официальный сайт Государственного портала электронных услуг www.portal.tunduk.kg;</w:t>
                  </w:r>
                </w:p>
                <w:p w:rsidR="000B1D7F" w:rsidRPr="008E423C" w:rsidRDefault="000B1D7F" w:rsidP="007E09D3">
                  <w:pPr>
                    <w:pStyle w:val="tkTablica"/>
                    <w:spacing w:after="0" w:line="240" w:lineRule="auto"/>
                    <w:rPr>
                      <w:rFonts w:ascii="Times New Roman" w:hAnsi="Times New Roman" w:cs="Times New Roman"/>
                      <w:sz w:val="28"/>
                      <w:szCs w:val="28"/>
                    </w:rPr>
                  </w:pPr>
                  <w:r w:rsidRPr="008E423C">
                    <w:rPr>
                      <w:rFonts w:ascii="Times New Roman" w:hAnsi="Times New Roman" w:cs="Times New Roman"/>
                      <w:sz w:val="28"/>
                      <w:szCs w:val="28"/>
                    </w:rPr>
                    <w:t xml:space="preserve">- при личном обращении в уполномоченный государственный орган в сфере </w:t>
                  </w:r>
                  <w:r w:rsidRPr="008E423C">
                    <w:rPr>
                      <w:rFonts w:ascii="Times New Roman" w:hAnsi="Times New Roman" w:cs="Times New Roman"/>
                      <w:sz w:val="28"/>
                      <w:szCs w:val="28"/>
                    </w:rPr>
                    <w:lastRenderedPageBreak/>
                    <w:t>таможенного дела;</w:t>
                  </w:r>
                </w:p>
                <w:p w:rsidR="000B1D7F" w:rsidRPr="008E423C" w:rsidRDefault="000B1D7F" w:rsidP="007E09D3">
                  <w:pPr>
                    <w:pStyle w:val="tkTablica"/>
                    <w:spacing w:after="0" w:line="240" w:lineRule="auto"/>
                    <w:rPr>
                      <w:rFonts w:ascii="Times New Roman" w:hAnsi="Times New Roman" w:cs="Times New Roman"/>
                      <w:sz w:val="28"/>
                      <w:szCs w:val="28"/>
                    </w:rPr>
                  </w:pPr>
                  <w:r w:rsidRPr="008E423C">
                    <w:rPr>
                      <w:rFonts w:ascii="Times New Roman" w:hAnsi="Times New Roman" w:cs="Times New Roman"/>
                      <w:sz w:val="28"/>
                      <w:szCs w:val="28"/>
                    </w:rPr>
                    <w:t>- на информационных стендах, из брошюр, буклетов в уполномоченном государственном органе в сфере таможенного дела.</w:t>
                  </w:r>
                </w:p>
                <w:p w:rsidR="000B1D7F" w:rsidRPr="008E423C" w:rsidRDefault="000B1D7F" w:rsidP="007E09D3">
                  <w:pPr>
                    <w:pStyle w:val="tkTablica"/>
                    <w:spacing w:after="0" w:line="240" w:lineRule="auto"/>
                    <w:rPr>
                      <w:rFonts w:ascii="Times New Roman" w:hAnsi="Times New Roman" w:cs="Times New Roman"/>
                      <w:sz w:val="28"/>
                      <w:szCs w:val="28"/>
                    </w:rPr>
                  </w:pPr>
                  <w:r w:rsidRPr="008E423C">
                    <w:rPr>
                      <w:rFonts w:ascii="Times New Roman" w:hAnsi="Times New Roman" w:cs="Times New Roman"/>
                      <w:sz w:val="28"/>
                      <w:szCs w:val="28"/>
                    </w:rPr>
                    <w:t>Прием граждан в уполномоченном государственном органе в сфере таможенного дела производится в день их обращения.</w:t>
                  </w:r>
                </w:p>
                <w:p w:rsidR="000B1D7F" w:rsidRPr="008E423C" w:rsidRDefault="000B1D7F" w:rsidP="007E09D3">
                  <w:pPr>
                    <w:pStyle w:val="tkTablica"/>
                    <w:spacing w:after="0" w:line="240" w:lineRule="auto"/>
                    <w:rPr>
                      <w:rFonts w:ascii="Times New Roman" w:hAnsi="Times New Roman" w:cs="Times New Roman"/>
                      <w:sz w:val="28"/>
                      <w:szCs w:val="28"/>
                    </w:rPr>
                  </w:pPr>
                  <w:r w:rsidRPr="008E423C">
                    <w:rPr>
                      <w:rFonts w:ascii="Times New Roman" w:hAnsi="Times New Roman" w:cs="Times New Roman"/>
                      <w:sz w:val="28"/>
                      <w:szCs w:val="28"/>
                    </w:rPr>
                    <w:t>Информация предоставляется на государственном и официальном языках.</w:t>
                  </w:r>
                </w:p>
              </w:tc>
            </w:tr>
            <w:tr w:rsidR="000B1D7F" w:rsidRPr="008E423C" w:rsidTr="006F26D4">
              <w:tc>
                <w:tcPr>
                  <w:tcW w:w="29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B1D7F" w:rsidRPr="008E423C" w:rsidRDefault="000B1D7F" w:rsidP="007E09D3">
                  <w:pPr>
                    <w:pStyle w:val="tkTablica"/>
                    <w:spacing w:after="0" w:line="240" w:lineRule="auto"/>
                    <w:jc w:val="center"/>
                    <w:rPr>
                      <w:rFonts w:ascii="Times New Roman" w:hAnsi="Times New Roman" w:cs="Times New Roman"/>
                      <w:sz w:val="28"/>
                      <w:szCs w:val="28"/>
                    </w:rPr>
                  </w:pPr>
                  <w:r w:rsidRPr="008E423C">
                    <w:rPr>
                      <w:rFonts w:ascii="Times New Roman" w:hAnsi="Times New Roman" w:cs="Times New Roman"/>
                      <w:sz w:val="28"/>
                      <w:szCs w:val="28"/>
                    </w:rPr>
                    <w:lastRenderedPageBreak/>
                    <w:t>9</w:t>
                  </w:r>
                </w:p>
              </w:tc>
              <w:tc>
                <w:tcPr>
                  <w:tcW w:w="1741" w:type="pct"/>
                  <w:tcBorders>
                    <w:top w:val="nil"/>
                    <w:left w:val="nil"/>
                    <w:bottom w:val="single" w:sz="8" w:space="0" w:color="auto"/>
                    <w:right w:val="single" w:sz="8" w:space="0" w:color="auto"/>
                  </w:tcBorders>
                  <w:tcMar>
                    <w:top w:w="0" w:type="dxa"/>
                    <w:left w:w="108" w:type="dxa"/>
                    <w:bottom w:w="0" w:type="dxa"/>
                    <w:right w:w="108" w:type="dxa"/>
                  </w:tcMar>
                  <w:hideMark/>
                </w:tcPr>
                <w:p w:rsidR="000B1D7F" w:rsidRPr="008E423C" w:rsidRDefault="000B1D7F" w:rsidP="007E09D3">
                  <w:pPr>
                    <w:pStyle w:val="tkTablica"/>
                    <w:spacing w:after="0" w:line="240" w:lineRule="auto"/>
                    <w:rPr>
                      <w:rFonts w:ascii="Times New Roman" w:hAnsi="Times New Roman" w:cs="Times New Roman"/>
                      <w:sz w:val="28"/>
                      <w:szCs w:val="28"/>
                    </w:rPr>
                  </w:pPr>
                  <w:r w:rsidRPr="008E423C">
                    <w:rPr>
                      <w:rFonts w:ascii="Times New Roman" w:hAnsi="Times New Roman" w:cs="Times New Roman"/>
                      <w:sz w:val="28"/>
                      <w:szCs w:val="28"/>
                    </w:rPr>
                    <w:t>Способы распространения информации о государственной услуге</w:t>
                  </w:r>
                </w:p>
              </w:tc>
              <w:tc>
                <w:tcPr>
                  <w:tcW w:w="2966" w:type="pct"/>
                  <w:tcBorders>
                    <w:top w:val="nil"/>
                    <w:left w:val="nil"/>
                    <w:bottom w:val="single" w:sz="8" w:space="0" w:color="auto"/>
                    <w:right w:val="single" w:sz="8" w:space="0" w:color="auto"/>
                  </w:tcBorders>
                  <w:tcMar>
                    <w:top w:w="0" w:type="dxa"/>
                    <w:left w:w="108" w:type="dxa"/>
                    <w:bottom w:w="0" w:type="dxa"/>
                    <w:right w:w="108" w:type="dxa"/>
                  </w:tcMar>
                  <w:hideMark/>
                </w:tcPr>
                <w:p w:rsidR="000B1D7F" w:rsidRPr="008E423C" w:rsidRDefault="000B1D7F" w:rsidP="007E09D3">
                  <w:pPr>
                    <w:pStyle w:val="tkTablica"/>
                    <w:spacing w:after="0" w:line="240" w:lineRule="auto"/>
                    <w:rPr>
                      <w:rFonts w:ascii="Times New Roman" w:hAnsi="Times New Roman" w:cs="Times New Roman"/>
                      <w:sz w:val="28"/>
                      <w:szCs w:val="28"/>
                    </w:rPr>
                  </w:pPr>
                  <w:r w:rsidRPr="008E423C">
                    <w:rPr>
                      <w:rFonts w:ascii="Times New Roman" w:hAnsi="Times New Roman" w:cs="Times New Roman"/>
                      <w:sz w:val="28"/>
                      <w:szCs w:val="28"/>
                    </w:rPr>
                    <w:t xml:space="preserve">Распространение информации об оказываемой услуге может осуществляться </w:t>
                  </w:r>
                  <w:proofErr w:type="gramStart"/>
                  <w:r w:rsidRPr="008E423C">
                    <w:rPr>
                      <w:rFonts w:ascii="Times New Roman" w:hAnsi="Times New Roman" w:cs="Times New Roman"/>
                      <w:sz w:val="28"/>
                      <w:szCs w:val="28"/>
                    </w:rPr>
                    <w:t>через</w:t>
                  </w:r>
                  <w:proofErr w:type="gramEnd"/>
                  <w:r w:rsidRPr="008E423C">
                    <w:rPr>
                      <w:rFonts w:ascii="Times New Roman" w:hAnsi="Times New Roman" w:cs="Times New Roman"/>
                      <w:sz w:val="28"/>
                      <w:szCs w:val="28"/>
                    </w:rPr>
                    <w:t>:</w:t>
                  </w:r>
                </w:p>
                <w:p w:rsidR="000B1D7F" w:rsidRPr="008E423C" w:rsidRDefault="000B1D7F" w:rsidP="007E09D3">
                  <w:pPr>
                    <w:pStyle w:val="tkTablica"/>
                    <w:spacing w:after="0" w:line="240" w:lineRule="auto"/>
                    <w:rPr>
                      <w:rFonts w:ascii="Times New Roman" w:hAnsi="Times New Roman" w:cs="Times New Roman"/>
                      <w:sz w:val="28"/>
                      <w:szCs w:val="28"/>
                    </w:rPr>
                  </w:pPr>
                  <w:r w:rsidRPr="008E423C">
                    <w:rPr>
                      <w:rFonts w:ascii="Times New Roman" w:hAnsi="Times New Roman" w:cs="Times New Roman"/>
                      <w:sz w:val="28"/>
                      <w:szCs w:val="28"/>
                    </w:rPr>
                    <w:t>- СМИ (газеты, радио, телевидение);</w:t>
                  </w:r>
                </w:p>
                <w:p w:rsidR="000B1D7F" w:rsidRPr="008E423C" w:rsidRDefault="000B1D7F" w:rsidP="007E09D3">
                  <w:pPr>
                    <w:pStyle w:val="tkTablica"/>
                    <w:spacing w:after="0" w:line="240" w:lineRule="auto"/>
                    <w:rPr>
                      <w:rFonts w:ascii="Times New Roman" w:hAnsi="Times New Roman" w:cs="Times New Roman"/>
                      <w:sz w:val="28"/>
                      <w:szCs w:val="28"/>
                    </w:rPr>
                  </w:pPr>
                  <w:r w:rsidRPr="008E423C">
                    <w:rPr>
                      <w:rFonts w:ascii="Times New Roman" w:hAnsi="Times New Roman" w:cs="Times New Roman"/>
                      <w:sz w:val="28"/>
                      <w:szCs w:val="28"/>
                    </w:rPr>
                    <w:t xml:space="preserve">- сайт уполномоченного государственного органа в сфере таможенного дела - </w:t>
                  </w:r>
                  <w:hyperlink r:id="rId10" w:history="1">
                    <w:r w:rsidRPr="008E423C">
                      <w:rPr>
                        <w:rStyle w:val="a3"/>
                        <w:rFonts w:ascii="Times New Roman" w:hAnsi="Times New Roman" w:cs="Times New Roman"/>
                        <w:sz w:val="28"/>
                        <w:szCs w:val="28"/>
                      </w:rPr>
                      <w:t>www.customs.kg</w:t>
                    </w:r>
                  </w:hyperlink>
                  <w:r w:rsidRPr="008E423C">
                    <w:rPr>
                      <w:rFonts w:ascii="Times New Roman" w:hAnsi="Times New Roman" w:cs="Times New Roman"/>
                      <w:sz w:val="28"/>
                      <w:szCs w:val="28"/>
                    </w:rPr>
                    <w:t>;</w:t>
                  </w:r>
                </w:p>
                <w:p w:rsidR="000B1D7F" w:rsidRPr="008E423C" w:rsidRDefault="000B1D7F" w:rsidP="007E09D3">
                  <w:pPr>
                    <w:pStyle w:val="tkTablica"/>
                    <w:spacing w:after="0" w:line="240" w:lineRule="auto"/>
                    <w:rPr>
                      <w:rFonts w:ascii="Times New Roman" w:hAnsi="Times New Roman" w:cs="Times New Roman"/>
                      <w:b/>
                      <w:sz w:val="28"/>
                      <w:szCs w:val="28"/>
                    </w:rPr>
                  </w:pPr>
                  <w:r w:rsidRPr="008E423C">
                    <w:rPr>
                      <w:rFonts w:ascii="Times New Roman" w:hAnsi="Times New Roman" w:cs="Times New Roman"/>
                      <w:b/>
                      <w:sz w:val="28"/>
                      <w:szCs w:val="28"/>
                    </w:rPr>
                    <w:t>- через официальный сайт Государственного портала электронных услуг www.portal.tunduk.kg;</w:t>
                  </w:r>
                </w:p>
                <w:p w:rsidR="000B1D7F" w:rsidRPr="008E423C" w:rsidRDefault="000B1D7F" w:rsidP="007E09D3">
                  <w:pPr>
                    <w:pStyle w:val="tkTablica"/>
                    <w:spacing w:after="0" w:line="240" w:lineRule="auto"/>
                    <w:rPr>
                      <w:rFonts w:ascii="Times New Roman" w:hAnsi="Times New Roman" w:cs="Times New Roman"/>
                      <w:sz w:val="28"/>
                      <w:szCs w:val="28"/>
                    </w:rPr>
                  </w:pPr>
                  <w:r w:rsidRPr="008E423C">
                    <w:rPr>
                      <w:rFonts w:ascii="Times New Roman" w:hAnsi="Times New Roman" w:cs="Times New Roman"/>
                      <w:sz w:val="28"/>
                      <w:szCs w:val="28"/>
                    </w:rPr>
                    <w:t>- информационные стенды, брошюры, буклеты;</w:t>
                  </w:r>
                </w:p>
                <w:p w:rsidR="000B1D7F" w:rsidRPr="008E423C" w:rsidRDefault="000B1D7F" w:rsidP="007E09D3">
                  <w:pPr>
                    <w:pStyle w:val="tkTablica"/>
                    <w:spacing w:after="0" w:line="240" w:lineRule="auto"/>
                    <w:rPr>
                      <w:rFonts w:ascii="Times New Roman" w:hAnsi="Times New Roman" w:cs="Times New Roman"/>
                      <w:sz w:val="28"/>
                      <w:szCs w:val="28"/>
                    </w:rPr>
                  </w:pPr>
                  <w:r w:rsidRPr="008E423C">
                    <w:rPr>
                      <w:rFonts w:ascii="Times New Roman" w:hAnsi="Times New Roman" w:cs="Times New Roman"/>
                      <w:sz w:val="28"/>
                      <w:szCs w:val="28"/>
                    </w:rPr>
                    <w:lastRenderedPageBreak/>
                    <w:t>- общественную приемную уполномоченного государственного органа в сфере таможенного дела.</w:t>
                  </w:r>
                </w:p>
                <w:p w:rsidR="000B1D7F" w:rsidRPr="008E423C" w:rsidRDefault="000B1D7F" w:rsidP="007E09D3">
                  <w:pPr>
                    <w:pStyle w:val="tkTablica"/>
                    <w:spacing w:after="0" w:line="240" w:lineRule="auto"/>
                    <w:rPr>
                      <w:rFonts w:ascii="Times New Roman" w:hAnsi="Times New Roman" w:cs="Times New Roman"/>
                      <w:sz w:val="28"/>
                      <w:szCs w:val="28"/>
                    </w:rPr>
                  </w:pPr>
                  <w:r w:rsidRPr="008E423C">
                    <w:rPr>
                      <w:rFonts w:ascii="Times New Roman" w:hAnsi="Times New Roman" w:cs="Times New Roman"/>
                      <w:sz w:val="28"/>
                      <w:szCs w:val="28"/>
                    </w:rPr>
                    <w:t>Адреса, номера телефонов и режим работы вместе со стандартом государственной услуги размещаются на стенде, сайте уполномоченного государственного органа в сфере таможенного дела.</w:t>
                  </w:r>
                </w:p>
              </w:tc>
            </w:tr>
            <w:tr w:rsidR="000B1D7F" w:rsidRPr="008E423C" w:rsidTr="006F26D4">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B1D7F" w:rsidRPr="008E423C" w:rsidRDefault="001B58D8" w:rsidP="007E09D3">
                  <w:pPr>
                    <w:pStyle w:val="tkTablica"/>
                    <w:spacing w:after="0" w:line="240" w:lineRule="auto"/>
                    <w:jc w:val="center"/>
                    <w:rPr>
                      <w:rFonts w:ascii="Times New Roman" w:hAnsi="Times New Roman" w:cs="Times New Roman"/>
                      <w:sz w:val="28"/>
                      <w:szCs w:val="28"/>
                    </w:rPr>
                  </w:pPr>
                  <w:r w:rsidRPr="008E423C">
                    <w:rPr>
                      <w:rFonts w:ascii="Times New Roman" w:hAnsi="Times New Roman" w:cs="Times New Roman"/>
                      <w:sz w:val="28"/>
                      <w:szCs w:val="28"/>
                    </w:rPr>
                    <w:lastRenderedPageBreak/>
                    <w:t>3</w:t>
                  </w:r>
                  <w:r w:rsidR="00D162A4" w:rsidRPr="008E423C">
                    <w:rPr>
                      <w:rFonts w:ascii="Times New Roman" w:hAnsi="Times New Roman" w:cs="Times New Roman"/>
                      <w:sz w:val="28"/>
                      <w:szCs w:val="28"/>
                    </w:rPr>
                    <w:t xml:space="preserve">. </w:t>
                  </w:r>
                  <w:r w:rsidR="000B1D7F" w:rsidRPr="008E423C">
                    <w:rPr>
                      <w:rFonts w:ascii="Times New Roman" w:hAnsi="Times New Roman" w:cs="Times New Roman"/>
                      <w:sz w:val="28"/>
                      <w:szCs w:val="28"/>
                    </w:rPr>
                    <w:t>Обслуживание и оказание государственной услуги</w:t>
                  </w:r>
                </w:p>
              </w:tc>
            </w:tr>
            <w:tr w:rsidR="000B1D7F" w:rsidRPr="008E423C" w:rsidTr="006F26D4">
              <w:tc>
                <w:tcPr>
                  <w:tcW w:w="29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B1D7F" w:rsidRPr="008E423C" w:rsidRDefault="000B1D7F" w:rsidP="007E09D3">
                  <w:pPr>
                    <w:pStyle w:val="tkTablica"/>
                    <w:spacing w:after="0" w:line="240" w:lineRule="auto"/>
                    <w:jc w:val="center"/>
                    <w:rPr>
                      <w:rFonts w:ascii="Times New Roman" w:hAnsi="Times New Roman" w:cs="Times New Roman"/>
                      <w:sz w:val="28"/>
                      <w:szCs w:val="28"/>
                    </w:rPr>
                  </w:pPr>
                  <w:r w:rsidRPr="008E423C">
                    <w:rPr>
                      <w:rFonts w:ascii="Times New Roman" w:hAnsi="Times New Roman" w:cs="Times New Roman"/>
                      <w:sz w:val="28"/>
                      <w:szCs w:val="28"/>
                    </w:rPr>
                    <w:t>10</w:t>
                  </w:r>
                </w:p>
              </w:tc>
              <w:tc>
                <w:tcPr>
                  <w:tcW w:w="1741" w:type="pct"/>
                  <w:tcBorders>
                    <w:top w:val="nil"/>
                    <w:left w:val="nil"/>
                    <w:bottom w:val="single" w:sz="8" w:space="0" w:color="auto"/>
                    <w:right w:val="single" w:sz="8" w:space="0" w:color="auto"/>
                  </w:tcBorders>
                  <w:tcMar>
                    <w:top w:w="0" w:type="dxa"/>
                    <w:left w:w="108" w:type="dxa"/>
                    <w:bottom w:w="0" w:type="dxa"/>
                    <w:right w:w="108" w:type="dxa"/>
                  </w:tcMar>
                  <w:hideMark/>
                </w:tcPr>
                <w:p w:rsidR="000B1D7F" w:rsidRPr="008E423C" w:rsidRDefault="000B1D7F" w:rsidP="007E09D3">
                  <w:pPr>
                    <w:pStyle w:val="tkTablica"/>
                    <w:spacing w:after="0" w:line="240" w:lineRule="auto"/>
                    <w:rPr>
                      <w:rFonts w:ascii="Times New Roman" w:hAnsi="Times New Roman" w:cs="Times New Roman"/>
                      <w:sz w:val="28"/>
                      <w:szCs w:val="28"/>
                    </w:rPr>
                  </w:pPr>
                  <w:r w:rsidRPr="008E423C">
                    <w:rPr>
                      <w:rFonts w:ascii="Times New Roman" w:hAnsi="Times New Roman" w:cs="Times New Roman"/>
                      <w:sz w:val="28"/>
                      <w:szCs w:val="28"/>
                    </w:rPr>
                    <w:t>Общение с посетителями</w:t>
                  </w:r>
                </w:p>
              </w:tc>
              <w:tc>
                <w:tcPr>
                  <w:tcW w:w="2966" w:type="pct"/>
                  <w:tcBorders>
                    <w:top w:val="nil"/>
                    <w:left w:val="nil"/>
                    <w:bottom w:val="single" w:sz="8" w:space="0" w:color="auto"/>
                    <w:right w:val="single" w:sz="8" w:space="0" w:color="auto"/>
                  </w:tcBorders>
                  <w:tcMar>
                    <w:top w:w="0" w:type="dxa"/>
                    <w:left w:w="108" w:type="dxa"/>
                    <w:bottom w:w="0" w:type="dxa"/>
                    <w:right w:w="108" w:type="dxa"/>
                  </w:tcMar>
                  <w:hideMark/>
                </w:tcPr>
                <w:p w:rsidR="000B1D7F" w:rsidRPr="008E423C" w:rsidRDefault="000B1D7F" w:rsidP="007E09D3">
                  <w:pPr>
                    <w:pStyle w:val="tkTablica"/>
                    <w:spacing w:after="0" w:line="240" w:lineRule="auto"/>
                    <w:rPr>
                      <w:rFonts w:ascii="Times New Roman" w:hAnsi="Times New Roman" w:cs="Times New Roman"/>
                      <w:sz w:val="28"/>
                      <w:szCs w:val="28"/>
                    </w:rPr>
                  </w:pPr>
                  <w:r w:rsidRPr="008E423C">
                    <w:rPr>
                      <w:rFonts w:ascii="Times New Roman" w:hAnsi="Times New Roman" w:cs="Times New Roman"/>
                      <w:sz w:val="28"/>
                      <w:szCs w:val="28"/>
                    </w:rPr>
                    <w:t>В уполномоченном государственном органе в сфере таможенного дела размещаются информационные таблички на дверях кабинетов сотрудников, задействованных в оказании услуги.</w:t>
                  </w:r>
                </w:p>
                <w:p w:rsidR="000B1D7F" w:rsidRPr="008E423C" w:rsidRDefault="000B1D7F" w:rsidP="007E09D3">
                  <w:pPr>
                    <w:pStyle w:val="tkTablica"/>
                    <w:spacing w:after="0" w:line="240" w:lineRule="auto"/>
                    <w:rPr>
                      <w:rFonts w:ascii="Times New Roman" w:hAnsi="Times New Roman" w:cs="Times New Roman"/>
                      <w:sz w:val="28"/>
                      <w:szCs w:val="28"/>
                    </w:rPr>
                  </w:pPr>
                  <w:r w:rsidRPr="008E423C">
                    <w:rPr>
                      <w:rFonts w:ascii="Times New Roman" w:hAnsi="Times New Roman" w:cs="Times New Roman"/>
                      <w:sz w:val="28"/>
                      <w:szCs w:val="28"/>
                    </w:rPr>
                    <w:t>Все сотрудники, работающие с населением, имеют персонифицированные таблички (</w:t>
                  </w:r>
                  <w:proofErr w:type="spellStart"/>
                  <w:r w:rsidRPr="008E423C">
                    <w:rPr>
                      <w:rFonts w:ascii="Times New Roman" w:hAnsi="Times New Roman" w:cs="Times New Roman"/>
                      <w:sz w:val="28"/>
                      <w:szCs w:val="28"/>
                    </w:rPr>
                    <w:t>бейджи</w:t>
                  </w:r>
                  <w:proofErr w:type="spellEnd"/>
                  <w:r w:rsidRPr="008E423C">
                    <w:rPr>
                      <w:rFonts w:ascii="Times New Roman" w:hAnsi="Times New Roman" w:cs="Times New Roman"/>
                      <w:sz w:val="28"/>
                      <w:szCs w:val="28"/>
                    </w:rPr>
                    <w:t>) с указанием фамилии, имени, отчества и должности.</w:t>
                  </w:r>
                </w:p>
                <w:p w:rsidR="000B1D7F" w:rsidRPr="008E423C" w:rsidRDefault="000B1D7F" w:rsidP="007E09D3">
                  <w:pPr>
                    <w:pStyle w:val="tkTablica"/>
                    <w:spacing w:after="0" w:line="240" w:lineRule="auto"/>
                    <w:rPr>
                      <w:rFonts w:ascii="Times New Roman" w:hAnsi="Times New Roman" w:cs="Times New Roman"/>
                      <w:sz w:val="28"/>
                      <w:szCs w:val="28"/>
                    </w:rPr>
                  </w:pPr>
                  <w:r w:rsidRPr="008E423C">
                    <w:rPr>
                      <w:rFonts w:ascii="Times New Roman" w:hAnsi="Times New Roman" w:cs="Times New Roman"/>
                      <w:sz w:val="28"/>
                      <w:szCs w:val="28"/>
                    </w:rPr>
                    <w:t xml:space="preserve">При общении с посетителями сотрудники соблюдают следующие основные принципы этики: быть вежливыми, доброжелательными, </w:t>
                  </w:r>
                  <w:r w:rsidRPr="008E423C">
                    <w:rPr>
                      <w:rFonts w:ascii="Times New Roman" w:hAnsi="Times New Roman" w:cs="Times New Roman"/>
                      <w:sz w:val="28"/>
                      <w:szCs w:val="28"/>
                    </w:rPr>
                    <w:lastRenderedPageBreak/>
                    <w:t xml:space="preserve">корректными, терпеливыми, принципиальными, стремиться </w:t>
                  </w:r>
                  <w:proofErr w:type="gramStart"/>
                  <w:r w:rsidRPr="008E423C">
                    <w:rPr>
                      <w:rFonts w:ascii="Times New Roman" w:hAnsi="Times New Roman" w:cs="Times New Roman"/>
                      <w:sz w:val="28"/>
                      <w:szCs w:val="28"/>
                    </w:rPr>
                    <w:t>глубоко</w:t>
                  </w:r>
                  <w:proofErr w:type="gramEnd"/>
                  <w:r w:rsidRPr="008E423C">
                    <w:rPr>
                      <w:rFonts w:ascii="Times New Roman" w:hAnsi="Times New Roman" w:cs="Times New Roman"/>
                      <w:sz w:val="28"/>
                      <w:szCs w:val="28"/>
                    </w:rPr>
                    <w:t xml:space="preserve"> разобраться в существе вопроса, уметь выслушать собеседника и понять его позицию, а также аргументировать принимаемые решения.</w:t>
                  </w:r>
                </w:p>
                <w:p w:rsidR="000B1D7F" w:rsidRPr="008E423C" w:rsidRDefault="000B1D7F" w:rsidP="007E09D3">
                  <w:pPr>
                    <w:pStyle w:val="tkTablica"/>
                    <w:spacing w:after="0" w:line="240" w:lineRule="auto"/>
                    <w:rPr>
                      <w:rFonts w:ascii="Times New Roman" w:hAnsi="Times New Roman" w:cs="Times New Roman"/>
                      <w:sz w:val="28"/>
                      <w:szCs w:val="28"/>
                    </w:rPr>
                  </w:pPr>
                  <w:r w:rsidRPr="008E423C">
                    <w:rPr>
                      <w:rFonts w:ascii="Times New Roman" w:hAnsi="Times New Roman" w:cs="Times New Roman"/>
                      <w:sz w:val="28"/>
                      <w:szCs w:val="28"/>
                    </w:rPr>
                    <w:t>Всеми сотрудниками должны соблюдаться должностные инструкции (функциональные обязанности) и профессионально-этические нормы, не допускающие нарушения законодательства Кыргызской Республики, обеспечивающие соблюдение этических норм, независимость и объективность по отношению к гражданам, исключающие конфликт интересов.</w:t>
                  </w:r>
                </w:p>
                <w:p w:rsidR="000B1D7F" w:rsidRPr="008E423C" w:rsidRDefault="000B1D7F" w:rsidP="007E09D3">
                  <w:pPr>
                    <w:pStyle w:val="tkTablica"/>
                    <w:spacing w:after="0" w:line="240" w:lineRule="auto"/>
                    <w:rPr>
                      <w:rFonts w:ascii="Times New Roman" w:hAnsi="Times New Roman" w:cs="Times New Roman"/>
                      <w:sz w:val="28"/>
                      <w:szCs w:val="28"/>
                    </w:rPr>
                  </w:pPr>
                  <w:r w:rsidRPr="008E423C">
                    <w:rPr>
                      <w:rFonts w:ascii="Times New Roman" w:hAnsi="Times New Roman" w:cs="Times New Roman"/>
                      <w:sz w:val="28"/>
                      <w:szCs w:val="28"/>
                    </w:rPr>
                    <w:t>Для лиц с особыми нуждами по медицинским и социальным показаниям (ЛОВЗ, пенсионеры, ветераны войны и труда, беременные женщины), общение и предоставление услуги производится в понятной и доступной им форме.</w:t>
                  </w:r>
                </w:p>
              </w:tc>
            </w:tr>
            <w:tr w:rsidR="000B1D7F" w:rsidRPr="008E423C" w:rsidTr="006F26D4">
              <w:tc>
                <w:tcPr>
                  <w:tcW w:w="29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B1D7F" w:rsidRPr="008E423C" w:rsidRDefault="000B1D7F" w:rsidP="007E09D3">
                  <w:pPr>
                    <w:pStyle w:val="tkTablica"/>
                    <w:spacing w:after="0" w:line="240" w:lineRule="auto"/>
                    <w:jc w:val="center"/>
                    <w:rPr>
                      <w:rFonts w:ascii="Times New Roman" w:hAnsi="Times New Roman" w:cs="Times New Roman"/>
                      <w:sz w:val="28"/>
                      <w:szCs w:val="28"/>
                    </w:rPr>
                  </w:pPr>
                  <w:r w:rsidRPr="008E423C">
                    <w:rPr>
                      <w:rFonts w:ascii="Times New Roman" w:hAnsi="Times New Roman" w:cs="Times New Roman"/>
                      <w:sz w:val="28"/>
                      <w:szCs w:val="28"/>
                    </w:rPr>
                    <w:lastRenderedPageBreak/>
                    <w:t>11</w:t>
                  </w:r>
                </w:p>
              </w:tc>
              <w:tc>
                <w:tcPr>
                  <w:tcW w:w="1741" w:type="pct"/>
                  <w:tcBorders>
                    <w:top w:val="nil"/>
                    <w:left w:val="nil"/>
                    <w:bottom w:val="single" w:sz="8" w:space="0" w:color="auto"/>
                    <w:right w:val="single" w:sz="8" w:space="0" w:color="auto"/>
                  </w:tcBorders>
                  <w:tcMar>
                    <w:top w:w="0" w:type="dxa"/>
                    <w:left w:w="108" w:type="dxa"/>
                    <w:bottom w:w="0" w:type="dxa"/>
                    <w:right w:w="108" w:type="dxa"/>
                  </w:tcMar>
                  <w:hideMark/>
                </w:tcPr>
                <w:p w:rsidR="000B1D7F" w:rsidRPr="008E423C" w:rsidRDefault="000B1D7F" w:rsidP="007E09D3">
                  <w:pPr>
                    <w:pStyle w:val="tkTablica"/>
                    <w:spacing w:after="0" w:line="240" w:lineRule="auto"/>
                    <w:rPr>
                      <w:rFonts w:ascii="Times New Roman" w:hAnsi="Times New Roman" w:cs="Times New Roman"/>
                      <w:sz w:val="28"/>
                      <w:szCs w:val="28"/>
                    </w:rPr>
                  </w:pPr>
                  <w:r w:rsidRPr="008E423C">
                    <w:rPr>
                      <w:rFonts w:ascii="Times New Roman" w:hAnsi="Times New Roman" w:cs="Times New Roman"/>
                      <w:sz w:val="28"/>
                      <w:szCs w:val="28"/>
                    </w:rPr>
                    <w:t>Способы обеспечения конфиденциальности</w:t>
                  </w:r>
                </w:p>
              </w:tc>
              <w:tc>
                <w:tcPr>
                  <w:tcW w:w="2966" w:type="pct"/>
                  <w:tcBorders>
                    <w:top w:val="nil"/>
                    <w:left w:val="nil"/>
                    <w:bottom w:val="single" w:sz="8" w:space="0" w:color="auto"/>
                    <w:right w:val="single" w:sz="8" w:space="0" w:color="auto"/>
                  </w:tcBorders>
                  <w:tcMar>
                    <w:top w:w="0" w:type="dxa"/>
                    <w:left w:w="108" w:type="dxa"/>
                    <w:bottom w:w="0" w:type="dxa"/>
                    <w:right w:w="108" w:type="dxa"/>
                  </w:tcMar>
                  <w:hideMark/>
                </w:tcPr>
                <w:p w:rsidR="000B1D7F" w:rsidRPr="008E423C" w:rsidRDefault="000B1D7F" w:rsidP="007E09D3">
                  <w:pPr>
                    <w:pStyle w:val="tkTablica"/>
                    <w:spacing w:after="0" w:line="240" w:lineRule="auto"/>
                    <w:rPr>
                      <w:rFonts w:ascii="Times New Roman" w:hAnsi="Times New Roman" w:cs="Times New Roman"/>
                      <w:sz w:val="28"/>
                      <w:szCs w:val="28"/>
                    </w:rPr>
                  </w:pPr>
                  <w:r w:rsidRPr="008E423C">
                    <w:rPr>
                      <w:rFonts w:ascii="Times New Roman" w:hAnsi="Times New Roman" w:cs="Times New Roman"/>
                      <w:sz w:val="28"/>
                      <w:szCs w:val="28"/>
                    </w:rPr>
                    <w:t>Информация о заявителе и оказанной ему услуге представляется только по основаниям, предусмотренным в законодательстве Кыргызской Республики.</w:t>
                  </w:r>
                </w:p>
              </w:tc>
            </w:tr>
            <w:tr w:rsidR="000B1D7F" w:rsidRPr="008E423C" w:rsidTr="006F26D4">
              <w:tc>
                <w:tcPr>
                  <w:tcW w:w="29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B1D7F" w:rsidRPr="008E423C" w:rsidRDefault="000B1D7F" w:rsidP="007E09D3">
                  <w:pPr>
                    <w:pStyle w:val="tkTablica"/>
                    <w:spacing w:after="0" w:line="240" w:lineRule="auto"/>
                    <w:jc w:val="center"/>
                    <w:rPr>
                      <w:rFonts w:ascii="Times New Roman" w:hAnsi="Times New Roman" w:cs="Times New Roman"/>
                      <w:sz w:val="28"/>
                      <w:szCs w:val="28"/>
                    </w:rPr>
                  </w:pPr>
                  <w:r w:rsidRPr="008E423C">
                    <w:rPr>
                      <w:rFonts w:ascii="Times New Roman" w:hAnsi="Times New Roman" w:cs="Times New Roman"/>
                      <w:sz w:val="28"/>
                      <w:szCs w:val="28"/>
                    </w:rPr>
                    <w:t>12.</w:t>
                  </w:r>
                </w:p>
              </w:tc>
              <w:tc>
                <w:tcPr>
                  <w:tcW w:w="1741" w:type="pct"/>
                  <w:tcBorders>
                    <w:top w:val="nil"/>
                    <w:left w:val="nil"/>
                    <w:bottom w:val="single" w:sz="8" w:space="0" w:color="auto"/>
                    <w:right w:val="single" w:sz="8" w:space="0" w:color="auto"/>
                  </w:tcBorders>
                  <w:tcMar>
                    <w:top w:w="0" w:type="dxa"/>
                    <w:left w:w="108" w:type="dxa"/>
                    <w:bottom w:w="0" w:type="dxa"/>
                    <w:right w:w="108" w:type="dxa"/>
                  </w:tcMar>
                  <w:hideMark/>
                </w:tcPr>
                <w:p w:rsidR="000B1D7F" w:rsidRPr="008E423C" w:rsidRDefault="000B1D7F" w:rsidP="007E09D3">
                  <w:pPr>
                    <w:pStyle w:val="tkTablica"/>
                    <w:spacing w:after="0" w:line="240" w:lineRule="auto"/>
                    <w:rPr>
                      <w:rFonts w:ascii="Times New Roman" w:hAnsi="Times New Roman" w:cs="Times New Roman"/>
                      <w:sz w:val="28"/>
                      <w:szCs w:val="28"/>
                    </w:rPr>
                  </w:pPr>
                  <w:r w:rsidRPr="008E423C">
                    <w:rPr>
                      <w:rFonts w:ascii="Times New Roman" w:hAnsi="Times New Roman" w:cs="Times New Roman"/>
                      <w:sz w:val="28"/>
                      <w:szCs w:val="28"/>
                    </w:rPr>
                    <w:t>Перечень необходимых документов и/или действий со стороны потребителя государственной услуги</w:t>
                  </w:r>
                </w:p>
              </w:tc>
              <w:tc>
                <w:tcPr>
                  <w:tcW w:w="2966" w:type="pct"/>
                  <w:tcBorders>
                    <w:top w:val="nil"/>
                    <w:left w:val="nil"/>
                    <w:bottom w:val="single" w:sz="8" w:space="0" w:color="auto"/>
                    <w:right w:val="single" w:sz="8" w:space="0" w:color="auto"/>
                  </w:tcBorders>
                  <w:tcMar>
                    <w:top w:w="0" w:type="dxa"/>
                    <w:left w:w="108" w:type="dxa"/>
                    <w:bottom w:w="0" w:type="dxa"/>
                    <w:right w:w="108" w:type="dxa"/>
                  </w:tcMar>
                  <w:hideMark/>
                </w:tcPr>
                <w:p w:rsidR="000B1D7F" w:rsidRPr="008E423C" w:rsidRDefault="000B1D7F" w:rsidP="007E09D3">
                  <w:pPr>
                    <w:pStyle w:val="tkTablica"/>
                    <w:spacing w:after="0" w:line="240" w:lineRule="auto"/>
                    <w:rPr>
                      <w:rFonts w:ascii="Times New Roman" w:hAnsi="Times New Roman" w:cs="Times New Roman"/>
                      <w:b/>
                      <w:sz w:val="28"/>
                      <w:szCs w:val="28"/>
                    </w:rPr>
                  </w:pPr>
                  <w:r w:rsidRPr="008E423C">
                    <w:rPr>
                      <w:rFonts w:ascii="Times New Roman" w:hAnsi="Times New Roman" w:cs="Times New Roman"/>
                      <w:b/>
                      <w:sz w:val="28"/>
                      <w:szCs w:val="28"/>
                    </w:rPr>
                    <w:t>В уполномоченный государственный орган в сфере таможенного дела представляется:</w:t>
                  </w:r>
                </w:p>
                <w:p w:rsidR="000B1D7F" w:rsidRPr="008E423C" w:rsidRDefault="000B1D7F" w:rsidP="007E09D3">
                  <w:pPr>
                    <w:pStyle w:val="tkTekst"/>
                    <w:spacing w:after="0" w:line="240" w:lineRule="auto"/>
                    <w:ind w:firstLine="0"/>
                    <w:rPr>
                      <w:rFonts w:ascii="Times New Roman" w:hAnsi="Times New Roman" w:cs="Times New Roman"/>
                      <w:b/>
                      <w:sz w:val="28"/>
                      <w:szCs w:val="28"/>
                    </w:rPr>
                  </w:pPr>
                  <w:r w:rsidRPr="008E423C">
                    <w:rPr>
                      <w:rFonts w:ascii="Times New Roman" w:hAnsi="Times New Roman" w:cs="Times New Roman"/>
                      <w:b/>
                      <w:sz w:val="28"/>
                      <w:szCs w:val="28"/>
                    </w:rPr>
                    <w:t>Заявление, которое подается в отношении одного объекта интеллектуальной собственности.</w:t>
                  </w:r>
                </w:p>
                <w:p w:rsidR="000B1D7F" w:rsidRPr="008E423C" w:rsidRDefault="000B1D7F" w:rsidP="007E09D3">
                  <w:pPr>
                    <w:pStyle w:val="tkTekst"/>
                    <w:spacing w:after="0" w:line="240" w:lineRule="auto"/>
                    <w:ind w:firstLine="0"/>
                    <w:rPr>
                      <w:rFonts w:ascii="Times New Roman" w:hAnsi="Times New Roman" w:cs="Times New Roman"/>
                      <w:b/>
                      <w:sz w:val="28"/>
                      <w:szCs w:val="28"/>
                    </w:rPr>
                  </w:pPr>
                  <w:r w:rsidRPr="008E423C">
                    <w:rPr>
                      <w:rFonts w:ascii="Times New Roman" w:hAnsi="Times New Roman" w:cs="Times New Roman"/>
                      <w:b/>
                      <w:sz w:val="28"/>
                      <w:szCs w:val="28"/>
                    </w:rPr>
                    <w:t>В заявлении должны содержаться сведения:</w:t>
                  </w:r>
                </w:p>
                <w:p w:rsidR="000B1D7F" w:rsidRPr="008E423C" w:rsidRDefault="000B1D7F" w:rsidP="007E09D3">
                  <w:pPr>
                    <w:pStyle w:val="tkTekst"/>
                    <w:spacing w:after="0" w:line="240" w:lineRule="auto"/>
                    <w:ind w:firstLine="0"/>
                    <w:rPr>
                      <w:rFonts w:ascii="Times New Roman" w:hAnsi="Times New Roman" w:cs="Times New Roman"/>
                      <w:b/>
                      <w:sz w:val="28"/>
                      <w:szCs w:val="28"/>
                    </w:rPr>
                  </w:pPr>
                  <w:r w:rsidRPr="008E423C">
                    <w:rPr>
                      <w:rFonts w:ascii="Times New Roman" w:hAnsi="Times New Roman" w:cs="Times New Roman"/>
                      <w:b/>
                      <w:sz w:val="28"/>
                      <w:szCs w:val="28"/>
                    </w:rPr>
                    <w:t>1) о правообладателе, а в случае, если заявление подается его представителем, о представителе;</w:t>
                  </w:r>
                </w:p>
                <w:p w:rsidR="000B1D7F" w:rsidRPr="008E423C" w:rsidRDefault="000B1D7F" w:rsidP="007E09D3">
                  <w:pPr>
                    <w:pStyle w:val="tkTekst"/>
                    <w:spacing w:after="0" w:line="240" w:lineRule="auto"/>
                    <w:ind w:firstLine="0"/>
                    <w:rPr>
                      <w:rFonts w:ascii="Times New Roman" w:hAnsi="Times New Roman" w:cs="Times New Roman"/>
                      <w:b/>
                      <w:sz w:val="28"/>
                      <w:szCs w:val="28"/>
                    </w:rPr>
                  </w:pPr>
                  <w:r w:rsidRPr="008E423C">
                    <w:rPr>
                      <w:rFonts w:ascii="Times New Roman" w:hAnsi="Times New Roman" w:cs="Times New Roman"/>
                      <w:b/>
                      <w:sz w:val="28"/>
                      <w:szCs w:val="28"/>
                    </w:rPr>
                    <w:t>2) об объекте интеллектуальной собственности;</w:t>
                  </w:r>
                </w:p>
                <w:p w:rsidR="000B1D7F" w:rsidRPr="008E423C" w:rsidRDefault="000B1D7F" w:rsidP="007E09D3">
                  <w:pPr>
                    <w:pStyle w:val="tkTekst"/>
                    <w:spacing w:after="0" w:line="240" w:lineRule="auto"/>
                    <w:ind w:firstLine="0"/>
                    <w:rPr>
                      <w:rFonts w:ascii="Times New Roman" w:hAnsi="Times New Roman" w:cs="Times New Roman"/>
                      <w:b/>
                      <w:sz w:val="28"/>
                      <w:szCs w:val="28"/>
                    </w:rPr>
                  </w:pPr>
                  <w:r w:rsidRPr="008E423C">
                    <w:rPr>
                      <w:rFonts w:ascii="Times New Roman" w:hAnsi="Times New Roman" w:cs="Times New Roman"/>
                      <w:b/>
                      <w:sz w:val="28"/>
                      <w:szCs w:val="28"/>
                    </w:rPr>
                    <w:t>3) о сроке защиты прав на объект интеллектуальной собственности таможенными органами Кыргызской Республики, но не более 2 лет;</w:t>
                  </w:r>
                </w:p>
                <w:p w:rsidR="000B1D7F" w:rsidRPr="008E423C" w:rsidRDefault="000B1D7F" w:rsidP="007E09D3">
                  <w:pPr>
                    <w:pStyle w:val="tkTekst"/>
                    <w:spacing w:after="0" w:line="240" w:lineRule="auto"/>
                    <w:ind w:firstLine="0"/>
                    <w:rPr>
                      <w:rFonts w:ascii="Times New Roman" w:hAnsi="Times New Roman" w:cs="Times New Roman"/>
                      <w:b/>
                      <w:sz w:val="28"/>
                      <w:szCs w:val="28"/>
                    </w:rPr>
                  </w:pPr>
                  <w:r w:rsidRPr="008E423C">
                    <w:rPr>
                      <w:rFonts w:ascii="Times New Roman" w:hAnsi="Times New Roman" w:cs="Times New Roman"/>
                      <w:b/>
                      <w:sz w:val="28"/>
                      <w:szCs w:val="28"/>
                    </w:rPr>
                    <w:t xml:space="preserve">4) о товарах, перемещение которых через таможенную </w:t>
                  </w:r>
                  <w:r w:rsidRPr="008E423C">
                    <w:rPr>
                      <w:rFonts w:ascii="Times New Roman" w:hAnsi="Times New Roman" w:cs="Times New Roman"/>
                      <w:b/>
                      <w:sz w:val="28"/>
                      <w:szCs w:val="28"/>
                    </w:rPr>
                    <w:lastRenderedPageBreak/>
                    <w:t>границу или иные действия с товарами, находящимися под таможенным контролем, влекут, по мнению правообладателя, нарушение его прав;</w:t>
                  </w:r>
                </w:p>
                <w:p w:rsidR="000B1D7F" w:rsidRPr="008E423C" w:rsidRDefault="000B1D7F" w:rsidP="007E09D3">
                  <w:pPr>
                    <w:pStyle w:val="tkTekst"/>
                    <w:spacing w:after="0" w:line="240" w:lineRule="auto"/>
                    <w:ind w:firstLine="0"/>
                    <w:rPr>
                      <w:rFonts w:ascii="Times New Roman" w:hAnsi="Times New Roman" w:cs="Times New Roman"/>
                      <w:b/>
                      <w:sz w:val="28"/>
                      <w:szCs w:val="28"/>
                    </w:rPr>
                  </w:pPr>
                  <w:r w:rsidRPr="008E423C">
                    <w:rPr>
                      <w:rFonts w:ascii="Times New Roman" w:hAnsi="Times New Roman" w:cs="Times New Roman"/>
                      <w:b/>
                      <w:sz w:val="28"/>
                      <w:szCs w:val="28"/>
                    </w:rPr>
                    <w:t>5) о кодах товаров не менее чем на уровне первых четырех знаков в соответствии с Товарной номенклатурой внешнеэкономической деятельности.</w:t>
                  </w:r>
                </w:p>
                <w:p w:rsidR="000B1D7F" w:rsidRPr="008E423C" w:rsidRDefault="000B1D7F" w:rsidP="007E09D3">
                  <w:pPr>
                    <w:pStyle w:val="tkTekst"/>
                    <w:spacing w:after="0" w:line="240" w:lineRule="auto"/>
                    <w:ind w:firstLine="0"/>
                    <w:rPr>
                      <w:rFonts w:ascii="Times New Roman" w:hAnsi="Times New Roman" w:cs="Times New Roman"/>
                      <w:b/>
                      <w:sz w:val="28"/>
                      <w:szCs w:val="28"/>
                    </w:rPr>
                  </w:pPr>
                  <w:r w:rsidRPr="008E423C">
                    <w:rPr>
                      <w:rFonts w:ascii="Times New Roman" w:hAnsi="Times New Roman" w:cs="Times New Roman"/>
                      <w:b/>
                      <w:sz w:val="28"/>
                      <w:szCs w:val="28"/>
                    </w:rPr>
                    <w:t>К заявлению прилагаются документы, подтверждающие наличие и принадлежность права на объекты интеллектуальной собственности (свидетельство, лицензионный договор или другие документы в соответствии с законодательством Кыргызской Республики об интеллектуальной собственности), в случае необходимости - доверенность, выданная правообладателем лицу, представляющему его интересы.</w:t>
                  </w:r>
                </w:p>
                <w:p w:rsidR="000B1D7F" w:rsidRPr="008E423C" w:rsidRDefault="000B1D7F" w:rsidP="007E09D3">
                  <w:pPr>
                    <w:pStyle w:val="tkTekst"/>
                    <w:spacing w:after="0" w:line="240" w:lineRule="auto"/>
                    <w:ind w:firstLine="0"/>
                    <w:rPr>
                      <w:rFonts w:ascii="Times New Roman" w:hAnsi="Times New Roman" w:cs="Times New Roman"/>
                      <w:b/>
                      <w:sz w:val="28"/>
                      <w:szCs w:val="28"/>
                    </w:rPr>
                  </w:pPr>
                  <w:r w:rsidRPr="008E423C">
                    <w:rPr>
                      <w:rFonts w:ascii="Times New Roman" w:hAnsi="Times New Roman" w:cs="Times New Roman"/>
                      <w:b/>
                      <w:sz w:val="28"/>
                      <w:szCs w:val="28"/>
                    </w:rPr>
                    <w:lastRenderedPageBreak/>
                    <w:t>Заявитель может приложить к заявлению образцы товаров и (или) иные сведения, которые могут служить подтверждением имеющегося, по его мнению, факта нарушения прав правообладателя на объекты интеллектуальной собственности.</w:t>
                  </w:r>
                </w:p>
                <w:p w:rsidR="000B1D7F" w:rsidRPr="008E423C" w:rsidRDefault="000B1D7F" w:rsidP="007E09D3">
                  <w:pPr>
                    <w:pStyle w:val="tkTekst"/>
                    <w:spacing w:after="0" w:line="240" w:lineRule="auto"/>
                    <w:ind w:firstLine="0"/>
                    <w:rPr>
                      <w:rFonts w:ascii="Times New Roman" w:hAnsi="Times New Roman" w:cs="Times New Roman"/>
                      <w:b/>
                      <w:sz w:val="28"/>
                      <w:szCs w:val="28"/>
                    </w:rPr>
                  </w:pPr>
                  <w:r w:rsidRPr="008E423C">
                    <w:rPr>
                      <w:rFonts w:ascii="Times New Roman" w:hAnsi="Times New Roman" w:cs="Times New Roman"/>
                      <w:b/>
                      <w:sz w:val="28"/>
                      <w:szCs w:val="28"/>
                    </w:rPr>
                    <w:t>К заявлению прилагается обязательство правообладателя (в письменной форме) о возмещении имущественного вреда, который может быть причинен декларанту, собственнику, получателю товаров или иным лицам в связи с приостановлением выпуска товаров. (Приложение к Положению о порядке таможенного контроля в отношении товаров, содержащих объекты интеллектуальной собственности, утвержденному постановлением Правительства Кыргызской Республики от 27 ноября 2000 года № 694).</w:t>
                  </w:r>
                </w:p>
                <w:p w:rsidR="000B1D7F" w:rsidRPr="008E423C" w:rsidRDefault="000B1D7F" w:rsidP="007E09D3">
                  <w:pPr>
                    <w:pStyle w:val="tkTekst"/>
                    <w:spacing w:after="0" w:line="240" w:lineRule="auto"/>
                    <w:ind w:firstLine="0"/>
                    <w:rPr>
                      <w:rFonts w:ascii="Times New Roman" w:hAnsi="Times New Roman" w:cs="Times New Roman"/>
                      <w:sz w:val="28"/>
                      <w:szCs w:val="28"/>
                    </w:rPr>
                  </w:pPr>
                  <w:r w:rsidRPr="008E423C">
                    <w:rPr>
                      <w:rFonts w:ascii="Times New Roman" w:hAnsi="Times New Roman" w:cs="Times New Roman"/>
                      <w:b/>
                      <w:sz w:val="28"/>
                      <w:szCs w:val="28"/>
                    </w:rPr>
                    <w:t xml:space="preserve">К заявлению прилагается </w:t>
                  </w:r>
                  <w:r w:rsidRPr="008E423C">
                    <w:rPr>
                      <w:rFonts w:ascii="Times New Roman" w:hAnsi="Times New Roman" w:cs="Times New Roman"/>
                      <w:b/>
                      <w:sz w:val="28"/>
                      <w:szCs w:val="28"/>
                    </w:rPr>
                    <w:lastRenderedPageBreak/>
                    <w:t>документ, подтверждающий уплату (квитанция) за включение объекта интеллектуальной собственности в таможенный реестр в размере, определяемом пунктом 9 Положения о порядке таможенного контроля в отношении товаров, содержащих объекты интеллектуальной собственности, утвержденного постановлением Правительства Кыргызской Республики от 27 ноября 2000 года № 694.</w:t>
                  </w:r>
                </w:p>
              </w:tc>
            </w:tr>
            <w:tr w:rsidR="000B1D7F" w:rsidRPr="008E423C" w:rsidTr="006F26D4">
              <w:tc>
                <w:tcPr>
                  <w:tcW w:w="29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B1D7F" w:rsidRPr="008E423C" w:rsidRDefault="000B1D7F" w:rsidP="007E09D3">
                  <w:pPr>
                    <w:pStyle w:val="tkTablica"/>
                    <w:spacing w:after="0" w:line="240" w:lineRule="auto"/>
                    <w:jc w:val="center"/>
                    <w:rPr>
                      <w:rFonts w:ascii="Times New Roman" w:hAnsi="Times New Roman" w:cs="Times New Roman"/>
                      <w:sz w:val="28"/>
                      <w:szCs w:val="28"/>
                    </w:rPr>
                  </w:pPr>
                  <w:r w:rsidRPr="008E423C">
                    <w:rPr>
                      <w:rFonts w:ascii="Times New Roman" w:hAnsi="Times New Roman" w:cs="Times New Roman"/>
                      <w:sz w:val="28"/>
                      <w:szCs w:val="28"/>
                    </w:rPr>
                    <w:lastRenderedPageBreak/>
                    <w:t>13</w:t>
                  </w:r>
                </w:p>
              </w:tc>
              <w:tc>
                <w:tcPr>
                  <w:tcW w:w="1741" w:type="pct"/>
                  <w:tcBorders>
                    <w:top w:val="nil"/>
                    <w:left w:val="nil"/>
                    <w:bottom w:val="single" w:sz="8" w:space="0" w:color="auto"/>
                    <w:right w:val="single" w:sz="8" w:space="0" w:color="auto"/>
                  </w:tcBorders>
                  <w:tcMar>
                    <w:top w:w="0" w:type="dxa"/>
                    <w:left w:w="108" w:type="dxa"/>
                    <w:bottom w:w="0" w:type="dxa"/>
                    <w:right w:w="108" w:type="dxa"/>
                  </w:tcMar>
                  <w:hideMark/>
                </w:tcPr>
                <w:p w:rsidR="000B1D7F" w:rsidRPr="008E423C" w:rsidRDefault="000B1D7F" w:rsidP="007E09D3">
                  <w:pPr>
                    <w:pStyle w:val="tkTablica"/>
                    <w:spacing w:after="0" w:line="240" w:lineRule="auto"/>
                    <w:rPr>
                      <w:rFonts w:ascii="Times New Roman" w:hAnsi="Times New Roman" w:cs="Times New Roman"/>
                      <w:sz w:val="28"/>
                      <w:szCs w:val="28"/>
                    </w:rPr>
                  </w:pPr>
                  <w:r w:rsidRPr="008E423C">
                    <w:rPr>
                      <w:rFonts w:ascii="Times New Roman" w:hAnsi="Times New Roman" w:cs="Times New Roman"/>
                      <w:sz w:val="28"/>
                      <w:szCs w:val="28"/>
                    </w:rPr>
                    <w:t>Стоимость платной государственной услуги</w:t>
                  </w:r>
                </w:p>
              </w:tc>
              <w:tc>
                <w:tcPr>
                  <w:tcW w:w="2966" w:type="pct"/>
                  <w:tcBorders>
                    <w:top w:val="nil"/>
                    <w:left w:val="nil"/>
                    <w:bottom w:val="single" w:sz="8" w:space="0" w:color="auto"/>
                    <w:right w:val="single" w:sz="8" w:space="0" w:color="auto"/>
                  </w:tcBorders>
                  <w:tcMar>
                    <w:top w:w="0" w:type="dxa"/>
                    <w:left w:w="108" w:type="dxa"/>
                    <w:bottom w:w="0" w:type="dxa"/>
                    <w:right w:w="108" w:type="dxa"/>
                  </w:tcMar>
                  <w:hideMark/>
                </w:tcPr>
                <w:p w:rsidR="000B1D7F" w:rsidRPr="008E423C" w:rsidRDefault="000B1D7F" w:rsidP="007E09D3">
                  <w:pPr>
                    <w:pStyle w:val="tkTablica"/>
                    <w:spacing w:after="0" w:line="240" w:lineRule="auto"/>
                    <w:rPr>
                      <w:rFonts w:ascii="Times New Roman" w:hAnsi="Times New Roman" w:cs="Times New Roman"/>
                      <w:sz w:val="28"/>
                      <w:szCs w:val="28"/>
                    </w:rPr>
                  </w:pPr>
                  <w:r w:rsidRPr="008E423C">
                    <w:rPr>
                      <w:rFonts w:ascii="Times New Roman" w:hAnsi="Times New Roman" w:cs="Times New Roman"/>
                      <w:sz w:val="28"/>
                      <w:szCs w:val="28"/>
                    </w:rPr>
                    <w:t>Государственная услуга предоставляется на платной основе.</w:t>
                  </w:r>
                </w:p>
                <w:p w:rsidR="000B1D7F" w:rsidRPr="008E423C" w:rsidRDefault="000B1D7F" w:rsidP="007E09D3">
                  <w:pPr>
                    <w:spacing w:after="0" w:line="240" w:lineRule="auto"/>
                    <w:jc w:val="both"/>
                    <w:rPr>
                      <w:rFonts w:ascii="Times New Roman" w:hAnsi="Times New Roman"/>
                      <w:b/>
                      <w:sz w:val="28"/>
                      <w:szCs w:val="28"/>
                      <w:lang w:eastAsia="ru-RU"/>
                    </w:rPr>
                  </w:pPr>
                  <w:r w:rsidRPr="008E423C">
                    <w:rPr>
                      <w:rFonts w:ascii="Times New Roman" w:hAnsi="Times New Roman"/>
                      <w:b/>
                      <w:sz w:val="28"/>
                      <w:szCs w:val="28"/>
                      <w:lang w:eastAsia="ru-RU"/>
                    </w:rPr>
                    <w:t>Стоимость услуги определяется Правительством Кыргызской Республики по согласованию с уполномоченным государственным органом в сфере антимонопольной политики.</w:t>
                  </w:r>
                </w:p>
                <w:p w:rsidR="000B1D7F" w:rsidRPr="008E423C" w:rsidRDefault="000B1D7F" w:rsidP="007E09D3">
                  <w:pPr>
                    <w:pStyle w:val="tkTablica"/>
                    <w:spacing w:after="0" w:line="240" w:lineRule="auto"/>
                    <w:rPr>
                      <w:rFonts w:ascii="Times New Roman" w:hAnsi="Times New Roman" w:cs="Times New Roman"/>
                      <w:sz w:val="28"/>
                      <w:szCs w:val="28"/>
                    </w:rPr>
                  </w:pPr>
                  <w:r w:rsidRPr="008E423C">
                    <w:rPr>
                      <w:rFonts w:ascii="Times New Roman" w:hAnsi="Times New Roman" w:cs="Times New Roman"/>
                      <w:sz w:val="28"/>
                      <w:szCs w:val="28"/>
                    </w:rPr>
                    <w:t xml:space="preserve">Стоимость услуги отражается в прейскуранте цен, который размещен на информационных стендах и официальном сайте </w:t>
                  </w:r>
                  <w:r w:rsidRPr="008E423C">
                    <w:rPr>
                      <w:rFonts w:ascii="Times New Roman" w:hAnsi="Times New Roman" w:cs="Times New Roman"/>
                      <w:sz w:val="28"/>
                      <w:szCs w:val="28"/>
                    </w:rPr>
                    <w:lastRenderedPageBreak/>
                    <w:t>уполномоченного государственного органа в сфере таможенного дела - www.customs.kg</w:t>
                  </w:r>
                </w:p>
              </w:tc>
            </w:tr>
            <w:tr w:rsidR="000B1D7F" w:rsidRPr="008E423C" w:rsidTr="006F26D4">
              <w:tc>
                <w:tcPr>
                  <w:tcW w:w="29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B1D7F" w:rsidRPr="008E423C" w:rsidRDefault="000B1D7F" w:rsidP="007E09D3">
                  <w:pPr>
                    <w:pStyle w:val="tkTablica"/>
                    <w:spacing w:after="0" w:line="240" w:lineRule="auto"/>
                    <w:jc w:val="center"/>
                    <w:rPr>
                      <w:rFonts w:ascii="Times New Roman" w:hAnsi="Times New Roman" w:cs="Times New Roman"/>
                      <w:sz w:val="28"/>
                      <w:szCs w:val="28"/>
                    </w:rPr>
                  </w:pPr>
                  <w:r w:rsidRPr="008E423C">
                    <w:rPr>
                      <w:rFonts w:ascii="Times New Roman" w:hAnsi="Times New Roman" w:cs="Times New Roman"/>
                      <w:sz w:val="28"/>
                      <w:szCs w:val="28"/>
                    </w:rPr>
                    <w:lastRenderedPageBreak/>
                    <w:t>14</w:t>
                  </w:r>
                </w:p>
              </w:tc>
              <w:tc>
                <w:tcPr>
                  <w:tcW w:w="1741" w:type="pct"/>
                  <w:tcBorders>
                    <w:top w:val="nil"/>
                    <w:left w:val="nil"/>
                    <w:bottom w:val="single" w:sz="8" w:space="0" w:color="auto"/>
                    <w:right w:val="single" w:sz="8" w:space="0" w:color="auto"/>
                  </w:tcBorders>
                  <w:tcMar>
                    <w:top w:w="0" w:type="dxa"/>
                    <w:left w:w="108" w:type="dxa"/>
                    <w:bottom w:w="0" w:type="dxa"/>
                    <w:right w:w="108" w:type="dxa"/>
                  </w:tcMar>
                  <w:hideMark/>
                </w:tcPr>
                <w:p w:rsidR="000B1D7F" w:rsidRPr="008E423C" w:rsidRDefault="000B1D7F" w:rsidP="007E09D3">
                  <w:pPr>
                    <w:pStyle w:val="tkTablica"/>
                    <w:spacing w:after="0" w:line="240" w:lineRule="auto"/>
                    <w:rPr>
                      <w:rFonts w:ascii="Times New Roman" w:hAnsi="Times New Roman" w:cs="Times New Roman"/>
                      <w:sz w:val="28"/>
                      <w:szCs w:val="28"/>
                    </w:rPr>
                  </w:pPr>
                  <w:r w:rsidRPr="008E423C">
                    <w:rPr>
                      <w:rFonts w:ascii="Times New Roman" w:hAnsi="Times New Roman" w:cs="Times New Roman"/>
                      <w:sz w:val="28"/>
                      <w:szCs w:val="28"/>
                    </w:rPr>
                    <w:t>Параметры качества государственной услуги</w:t>
                  </w:r>
                </w:p>
              </w:tc>
              <w:tc>
                <w:tcPr>
                  <w:tcW w:w="2966" w:type="pct"/>
                  <w:tcBorders>
                    <w:top w:val="nil"/>
                    <w:left w:val="nil"/>
                    <w:bottom w:val="single" w:sz="8" w:space="0" w:color="auto"/>
                    <w:right w:val="single" w:sz="8" w:space="0" w:color="auto"/>
                  </w:tcBorders>
                  <w:tcMar>
                    <w:top w:w="0" w:type="dxa"/>
                    <w:left w:w="108" w:type="dxa"/>
                    <w:bottom w:w="0" w:type="dxa"/>
                    <w:right w:w="108" w:type="dxa"/>
                  </w:tcMar>
                  <w:hideMark/>
                </w:tcPr>
                <w:p w:rsidR="000B1D7F" w:rsidRPr="008E423C" w:rsidRDefault="000B1D7F" w:rsidP="007E09D3">
                  <w:pPr>
                    <w:pStyle w:val="tkTablica"/>
                    <w:spacing w:after="0" w:line="240" w:lineRule="auto"/>
                    <w:rPr>
                      <w:rFonts w:ascii="Times New Roman" w:hAnsi="Times New Roman" w:cs="Times New Roman"/>
                      <w:sz w:val="28"/>
                      <w:szCs w:val="28"/>
                    </w:rPr>
                  </w:pPr>
                  <w:r w:rsidRPr="008E423C">
                    <w:rPr>
                      <w:rFonts w:ascii="Times New Roman" w:hAnsi="Times New Roman" w:cs="Times New Roman"/>
                      <w:sz w:val="28"/>
                      <w:szCs w:val="28"/>
                    </w:rPr>
                    <w:t>Качество предоставления государственной услуги определяется по следующим критериям:</w:t>
                  </w:r>
                </w:p>
                <w:p w:rsidR="000B1D7F" w:rsidRPr="008E423C" w:rsidRDefault="000B1D7F" w:rsidP="007E09D3">
                  <w:pPr>
                    <w:pStyle w:val="tkTablica"/>
                    <w:spacing w:after="0" w:line="240" w:lineRule="auto"/>
                    <w:rPr>
                      <w:rFonts w:ascii="Times New Roman" w:hAnsi="Times New Roman" w:cs="Times New Roman"/>
                      <w:sz w:val="28"/>
                      <w:szCs w:val="28"/>
                    </w:rPr>
                  </w:pPr>
                  <w:r w:rsidRPr="008E423C">
                    <w:rPr>
                      <w:rFonts w:ascii="Times New Roman" w:hAnsi="Times New Roman" w:cs="Times New Roman"/>
                      <w:sz w:val="28"/>
                      <w:szCs w:val="28"/>
                    </w:rPr>
                    <w:t>- достоверность и своевременность в соответствии с условиями и сроками предоставления услуги, заявленными в стандарте оказываемой услуги;</w:t>
                  </w:r>
                </w:p>
                <w:p w:rsidR="000B1D7F" w:rsidRPr="008E423C" w:rsidRDefault="000B1D7F" w:rsidP="007E09D3">
                  <w:pPr>
                    <w:pStyle w:val="tkTablica"/>
                    <w:spacing w:after="0" w:line="240" w:lineRule="auto"/>
                    <w:rPr>
                      <w:rFonts w:ascii="Times New Roman" w:hAnsi="Times New Roman" w:cs="Times New Roman"/>
                      <w:sz w:val="28"/>
                      <w:szCs w:val="28"/>
                    </w:rPr>
                  </w:pPr>
                  <w:proofErr w:type="gramStart"/>
                  <w:r w:rsidRPr="008E423C">
                    <w:rPr>
                      <w:rFonts w:ascii="Times New Roman" w:hAnsi="Times New Roman" w:cs="Times New Roman"/>
                      <w:sz w:val="28"/>
                      <w:szCs w:val="28"/>
                    </w:rPr>
                    <w:t>- недопущение дискриминации по признаку пола, расы, языка, инвалидности, этнической принадлежности, вероисповедания, возраста, политических и иных убеждений, образования, происхождения, имущественного или иного положения, а также других обстоятельств;</w:t>
                  </w:r>
                  <w:proofErr w:type="gramEnd"/>
                </w:p>
                <w:p w:rsidR="000B1D7F" w:rsidRPr="008E423C" w:rsidRDefault="000B1D7F" w:rsidP="007E09D3">
                  <w:pPr>
                    <w:pStyle w:val="tkTablica"/>
                    <w:spacing w:after="0" w:line="240" w:lineRule="auto"/>
                    <w:rPr>
                      <w:rFonts w:ascii="Times New Roman" w:hAnsi="Times New Roman" w:cs="Times New Roman"/>
                      <w:sz w:val="28"/>
                      <w:szCs w:val="28"/>
                    </w:rPr>
                  </w:pPr>
                  <w:r w:rsidRPr="008E423C">
                    <w:rPr>
                      <w:rFonts w:ascii="Times New Roman" w:hAnsi="Times New Roman" w:cs="Times New Roman"/>
                      <w:sz w:val="28"/>
                      <w:szCs w:val="28"/>
                    </w:rPr>
                    <w:t>- достоверность, истребование у граждан только тех документов для получения услуги, которые указаны в стандарте;</w:t>
                  </w:r>
                </w:p>
                <w:p w:rsidR="000B1D7F" w:rsidRPr="008E423C" w:rsidRDefault="000B1D7F" w:rsidP="007E09D3">
                  <w:pPr>
                    <w:pStyle w:val="tkTablica"/>
                    <w:spacing w:after="0" w:line="240" w:lineRule="auto"/>
                    <w:rPr>
                      <w:rFonts w:ascii="Times New Roman" w:hAnsi="Times New Roman" w:cs="Times New Roman"/>
                      <w:sz w:val="28"/>
                      <w:szCs w:val="28"/>
                    </w:rPr>
                  </w:pPr>
                  <w:r w:rsidRPr="008E423C">
                    <w:rPr>
                      <w:rFonts w:ascii="Times New Roman" w:hAnsi="Times New Roman" w:cs="Times New Roman"/>
                      <w:sz w:val="28"/>
                      <w:szCs w:val="28"/>
                    </w:rPr>
                    <w:t xml:space="preserve">- соответствие условий </w:t>
                  </w:r>
                  <w:r w:rsidRPr="008E423C">
                    <w:rPr>
                      <w:rFonts w:ascii="Times New Roman" w:hAnsi="Times New Roman" w:cs="Times New Roman"/>
                      <w:sz w:val="28"/>
                      <w:szCs w:val="28"/>
                    </w:rPr>
                    <w:lastRenderedPageBreak/>
                    <w:t>предоставления услуги требованиям, установленным данным стандартом: доступ в здание, наличие коммунально-бытовых удобств, график приема, удобный для граждан, наличие и доступность информационной поддержки (в печатном и электронном форматах);</w:t>
                  </w:r>
                </w:p>
                <w:p w:rsidR="000B1D7F" w:rsidRPr="008E423C" w:rsidRDefault="000B1D7F" w:rsidP="007E09D3">
                  <w:pPr>
                    <w:pStyle w:val="tkTablica"/>
                    <w:spacing w:after="0" w:line="240" w:lineRule="auto"/>
                    <w:rPr>
                      <w:rFonts w:ascii="Times New Roman" w:hAnsi="Times New Roman" w:cs="Times New Roman"/>
                      <w:sz w:val="28"/>
                      <w:szCs w:val="28"/>
                    </w:rPr>
                  </w:pPr>
                  <w:r w:rsidRPr="008E423C">
                    <w:rPr>
                      <w:rFonts w:ascii="Times New Roman" w:hAnsi="Times New Roman" w:cs="Times New Roman"/>
                      <w:sz w:val="28"/>
                      <w:szCs w:val="28"/>
                    </w:rPr>
                    <w:t>- корректность и вежливость сотрудников при оказании государственной услуги, консультирование в ходе всей процедуры оказания услуги;</w:t>
                  </w:r>
                </w:p>
                <w:p w:rsidR="000B1D7F" w:rsidRPr="008E423C" w:rsidRDefault="000B1D7F" w:rsidP="007E09D3">
                  <w:pPr>
                    <w:pStyle w:val="tkTablica"/>
                    <w:spacing w:after="0" w:line="240" w:lineRule="auto"/>
                    <w:rPr>
                      <w:rFonts w:ascii="Times New Roman" w:hAnsi="Times New Roman" w:cs="Times New Roman"/>
                      <w:sz w:val="28"/>
                      <w:szCs w:val="28"/>
                    </w:rPr>
                  </w:pPr>
                  <w:r w:rsidRPr="008E423C">
                    <w:rPr>
                      <w:rFonts w:ascii="Times New Roman" w:hAnsi="Times New Roman" w:cs="Times New Roman"/>
                      <w:sz w:val="28"/>
                      <w:szCs w:val="28"/>
                    </w:rPr>
                    <w:t>- соответствие конечного результата (полученной услуги) ожиданиям заявителя;</w:t>
                  </w:r>
                </w:p>
                <w:p w:rsidR="000B1D7F" w:rsidRPr="008E423C" w:rsidRDefault="000B1D7F" w:rsidP="007E09D3">
                  <w:pPr>
                    <w:pStyle w:val="tkTablica"/>
                    <w:spacing w:after="0" w:line="240" w:lineRule="auto"/>
                    <w:rPr>
                      <w:rFonts w:ascii="Times New Roman" w:hAnsi="Times New Roman" w:cs="Times New Roman"/>
                      <w:sz w:val="28"/>
                      <w:szCs w:val="28"/>
                    </w:rPr>
                  </w:pPr>
                  <w:r w:rsidRPr="008E423C">
                    <w:rPr>
                      <w:rFonts w:ascii="Times New Roman" w:hAnsi="Times New Roman" w:cs="Times New Roman"/>
                      <w:sz w:val="28"/>
                      <w:szCs w:val="28"/>
                    </w:rPr>
                    <w:t>- наличие книги жалоб и предложений граждан в доступном месте.</w:t>
                  </w:r>
                </w:p>
              </w:tc>
            </w:tr>
            <w:tr w:rsidR="000B1D7F" w:rsidRPr="008E423C" w:rsidTr="006F26D4">
              <w:tc>
                <w:tcPr>
                  <w:tcW w:w="29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B1D7F" w:rsidRPr="008E423C" w:rsidRDefault="000B1D7F" w:rsidP="007E09D3">
                  <w:pPr>
                    <w:pStyle w:val="tkTablica"/>
                    <w:spacing w:after="0" w:line="240" w:lineRule="auto"/>
                    <w:jc w:val="center"/>
                    <w:rPr>
                      <w:rFonts w:ascii="Times New Roman" w:hAnsi="Times New Roman" w:cs="Times New Roman"/>
                      <w:sz w:val="28"/>
                      <w:szCs w:val="28"/>
                    </w:rPr>
                  </w:pPr>
                  <w:r w:rsidRPr="008E423C">
                    <w:rPr>
                      <w:rFonts w:ascii="Times New Roman" w:hAnsi="Times New Roman" w:cs="Times New Roman"/>
                      <w:sz w:val="28"/>
                      <w:szCs w:val="28"/>
                    </w:rPr>
                    <w:lastRenderedPageBreak/>
                    <w:t>15</w:t>
                  </w:r>
                </w:p>
              </w:tc>
              <w:tc>
                <w:tcPr>
                  <w:tcW w:w="1741" w:type="pct"/>
                  <w:tcBorders>
                    <w:top w:val="nil"/>
                    <w:left w:val="nil"/>
                    <w:bottom w:val="single" w:sz="8" w:space="0" w:color="auto"/>
                    <w:right w:val="single" w:sz="8" w:space="0" w:color="auto"/>
                  </w:tcBorders>
                  <w:tcMar>
                    <w:top w:w="0" w:type="dxa"/>
                    <w:left w:w="108" w:type="dxa"/>
                    <w:bottom w:w="0" w:type="dxa"/>
                    <w:right w:w="108" w:type="dxa"/>
                  </w:tcMar>
                  <w:hideMark/>
                </w:tcPr>
                <w:p w:rsidR="000B1D7F" w:rsidRPr="008E423C" w:rsidRDefault="000B1D7F" w:rsidP="007E09D3">
                  <w:pPr>
                    <w:pStyle w:val="tkTablica"/>
                    <w:spacing w:after="0" w:line="240" w:lineRule="auto"/>
                    <w:rPr>
                      <w:rFonts w:ascii="Times New Roman" w:hAnsi="Times New Roman" w:cs="Times New Roman"/>
                      <w:sz w:val="28"/>
                      <w:szCs w:val="28"/>
                    </w:rPr>
                  </w:pPr>
                  <w:r w:rsidRPr="008E423C">
                    <w:rPr>
                      <w:rFonts w:ascii="Times New Roman" w:hAnsi="Times New Roman" w:cs="Times New Roman"/>
                      <w:sz w:val="28"/>
                      <w:szCs w:val="28"/>
                    </w:rPr>
                    <w:t>Предоставление услуги в электронном формате</w:t>
                  </w:r>
                </w:p>
              </w:tc>
              <w:tc>
                <w:tcPr>
                  <w:tcW w:w="2966" w:type="pct"/>
                  <w:tcBorders>
                    <w:top w:val="nil"/>
                    <w:left w:val="nil"/>
                    <w:bottom w:val="single" w:sz="8" w:space="0" w:color="auto"/>
                    <w:right w:val="single" w:sz="8" w:space="0" w:color="auto"/>
                  </w:tcBorders>
                  <w:tcMar>
                    <w:top w:w="0" w:type="dxa"/>
                    <w:left w:w="108" w:type="dxa"/>
                    <w:bottom w:w="0" w:type="dxa"/>
                    <w:right w:w="108" w:type="dxa"/>
                  </w:tcMar>
                  <w:hideMark/>
                </w:tcPr>
                <w:p w:rsidR="003A1F6F" w:rsidRPr="008E423C" w:rsidRDefault="003A1F6F" w:rsidP="003A1F6F">
                  <w:pPr>
                    <w:pStyle w:val="tkTablica"/>
                    <w:spacing w:after="0" w:line="240" w:lineRule="auto"/>
                    <w:rPr>
                      <w:rFonts w:ascii="Times New Roman" w:hAnsi="Times New Roman"/>
                      <w:b/>
                      <w:sz w:val="28"/>
                      <w:szCs w:val="28"/>
                    </w:rPr>
                  </w:pPr>
                  <w:r w:rsidRPr="008E423C">
                    <w:rPr>
                      <w:rFonts w:ascii="Times New Roman" w:hAnsi="Times New Roman"/>
                      <w:b/>
                      <w:sz w:val="28"/>
                      <w:szCs w:val="28"/>
                    </w:rPr>
                    <w:t xml:space="preserve">Услуга предоставляется в электронном формате в части приема запроса (заявления) на получение услуги посредством Государственного портала электронных услуг – portal.tunduk.kg, в соответствии с Правилами пользования Государственным порталом </w:t>
                  </w:r>
                  <w:r w:rsidRPr="008E423C">
                    <w:rPr>
                      <w:rFonts w:ascii="Times New Roman" w:hAnsi="Times New Roman"/>
                      <w:b/>
                      <w:sz w:val="28"/>
                      <w:szCs w:val="28"/>
                    </w:rPr>
                    <w:lastRenderedPageBreak/>
                    <w:t xml:space="preserve">электронных услуг, утвержденными </w:t>
                  </w:r>
                  <w:hyperlink r:id="rId11" w:history="1">
                    <w:r w:rsidRPr="008E423C">
                      <w:rPr>
                        <w:rStyle w:val="a3"/>
                        <w:rFonts w:ascii="Times New Roman" w:hAnsi="Times New Roman"/>
                        <w:b/>
                        <w:sz w:val="28"/>
                        <w:szCs w:val="28"/>
                      </w:rPr>
                      <w:t>постановлением</w:t>
                    </w:r>
                  </w:hyperlink>
                  <w:r w:rsidRPr="008E423C">
                    <w:rPr>
                      <w:rFonts w:ascii="Times New Roman" w:hAnsi="Times New Roman"/>
                      <w:b/>
                      <w:sz w:val="28"/>
                      <w:szCs w:val="28"/>
                    </w:rPr>
                    <w:t xml:space="preserve"> Правительства Кыргызской Республики от 7 октября 2019 года №525.</w:t>
                  </w:r>
                </w:p>
                <w:p w:rsidR="003A1F6F" w:rsidRPr="008E423C" w:rsidRDefault="003A1F6F" w:rsidP="003A1F6F">
                  <w:pPr>
                    <w:pStyle w:val="tkTablica"/>
                    <w:spacing w:line="240" w:lineRule="auto"/>
                    <w:rPr>
                      <w:rFonts w:ascii="Times New Roman" w:hAnsi="Times New Roman"/>
                      <w:b/>
                      <w:sz w:val="28"/>
                      <w:szCs w:val="28"/>
                    </w:rPr>
                  </w:pPr>
                  <w:r w:rsidRPr="008E423C">
                    <w:rPr>
                      <w:rFonts w:ascii="Times New Roman" w:hAnsi="Times New Roman"/>
                      <w:b/>
                      <w:sz w:val="28"/>
                      <w:szCs w:val="28"/>
                    </w:rPr>
                    <w:t xml:space="preserve">Примечание: для отправления электронной заявки на получение услуги заявителю необходимо зарегистрироваться на портале </w:t>
                  </w:r>
                  <w:r w:rsidRPr="008E423C">
                    <w:rPr>
                      <w:rFonts w:ascii="Times New Roman" w:hAnsi="Times New Roman"/>
                      <w:b/>
                      <w:sz w:val="28"/>
                      <w:szCs w:val="28"/>
                      <w:lang w:val="en-US"/>
                    </w:rPr>
                    <w:t>portal</w:t>
                  </w:r>
                  <w:r w:rsidRPr="008E423C">
                    <w:rPr>
                      <w:rFonts w:ascii="Times New Roman" w:hAnsi="Times New Roman"/>
                      <w:b/>
                      <w:sz w:val="28"/>
                      <w:szCs w:val="28"/>
                    </w:rPr>
                    <w:t>.</w:t>
                  </w:r>
                  <w:proofErr w:type="spellStart"/>
                  <w:r w:rsidRPr="008E423C">
                    <w:rPr>
                      <w:rFonts w:ascii="Times New Roman" w:hAnsi="Times New Roman"/>
                      <w:b/>
                      <w:sz w:val="28"/>
                      <w:szCs w:val="28"/>
                      <w:lang w:val="en-US"/>
                    </w:rPr>
                    <w:t>tunduk</w:t>
                  </w:r>
                  <w:proofErr w:type="spellEnd"/>
                  <w:r w:rsidRPr="008E423C">
                    <w:rPr>
                      <w:rFonts w:ascii="Times New Roman" w:hAnsi="Times New Roman"/>
                      <w:b/>
                      <w:sz w:val="28"/>
                      <w:szCs w:val="28"/>
                    </w:rPr>
                    <w:t>.</w:t>
                  </w:r>
                  <w:r w:rsidRPr="008E423C">
                    <w:rPr>
                      <w:rFonts w:ascii="Times New Roman" w:hAnsi="Times New Roman"/>
                      <w:b/>
                      <w:sz w:val="28"/>
                      <w:szCs w:val="28"/>
                      <w:lang w:val="en-US"/>
                    </w:rPr>
                    <w:t>kg</w:t>
                  </w:r>
                  <w:r w:rsidRPr="008E423C">
                    <w:rPr>
                      <w:rFonts w:ascii="Times New Roman" w:hAnsi="Times New Roman"/>
                      <w:b/>
                      <w:sz w:val="28"/>
                      <w:szCs w:val="28"/>
                    </w:rPr>
                    <w:t xml:space="preserve"> .</w:t>
                  </w:r>
                </w:p>
                <w:p w:rsidR="000B1D7F" w:rsidRPr="008E423C" w:rsidRDefault="003A1F6F" w:rsidP="003A1F6F">
                  <w:pPr>
                    <w:pStyle w:val="tkTablica"/>
                    <w:spacing w:after="0" w:line="240" w:lineRule="auto"/>
                    <w:rPr>
                      <w:rFonts w:ascii="Times New Roman" w:hAnsi="Times New Roman" w:cs="Times New Roman"/>
                      <w:sz w:val="28"/>
                      <w:szCs w:val="28"/>
                      <w:highlight w:val="yellow"/>
                    </w:rPr>
                  </w:pPr>
                  <w:proofErr w:type="gramStart"/>
                  <w:r w:rsidRPr="008E423C">
                    <w:rPr>
                      <w:rFonts w:ascii="Times New Roman" w:hAnsi="Times New Roman"/>
                      <w:b/>
                      <w:sz w:val="28"/>
                      <w:szCs w:val="28"/>
                    </w:rPr>
                    <w:t>Стадия онлайновой интерактивности – 3 (имеющаяся веб-страница имеет функциональную возможность заполнять заявку в электронной форме и принять ее к рассмотрению госорганом без распечатки на бумажном носителе</w:t>
                  </w:r>
                  <w:proofErr w:type="gramEnd"/>
                </w:p>
              </w:tc>
            </w:tr>
            <w:tr w:rsidR="000B1D7F" w:rsidRPr="008E423C" w:rsidTr="006F26D4">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B1D7F" w:rsidRPr="008E423C" w:rsidRDefault="001B58D8" w:rsidP="007E09D3">
                  <w:pPr>
                    <w:pStyle w:val="tkTablica"/>
                    <w:spacing w:after="0" w:line="240" w:lineRule="auto"/>
                    <w:jc w:val="center"/>
                    <w:rPr>
                      <w:rFonts w:ascii="Times New Roman" w:hAnsi="Times New Roman" w:cs="Times New Roman"/>
                      <w:sz w:val="28"/>
                      <w:szCs w:val="28"/>
                    </w:rPr>
                  </w:pPr>
                  <w:r w:rsidRPr="008E423C">
                    <w:rPr>
                      <w:rFonts w:ascii="Times New Roman" w:hAnsi="Times New Roman" w:cs="Times New Roman"/>
                      <w:sz w:val="28"/>
                      <w:szCs w:val="28"/>
                    </w:rPr>
                    <w:lastRenderedPageBreak/>
                    <w:t xml:space="preserve">4. </w:t>
                  </w:r>
                  <w:r w:rsidR="000B1D7F" w:rsidRPr="008E423C">
                    <w:rPr>
                      <w:rFonts w:ascii="Times New Roman" w:hAnsi="Times New Roman" w:cs="Times New Roman"/>
                      <w:sz w:val="28"/>
                      <w:szCs w:val="28"/>
                    </w:rPr>
                    <w:t>Отказ в предоставлении государственной услуги и порядок обжалования</w:t>
                  </w:r>
                </w:p>
              </w:tc>
            </w:tr>
            <w:tr w:rsidR="000B1D7F" w:rsidRPr="008E423C" w:rsidTr="006F26D4">
              <w:tc>
                <w:tcPr>
                  <w:tcW w:w="29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B1D7F" w:rsidRPr="008E423C" w:rsidRDefault="000B1D7F" w:rsidP="007E09D3">
                  <w:pPr>
                    <w:pStyle w:val="tkTablica"/>
                    <w:spacing w:after="0" w:line="240" w:lineRule="auto"/>
                    <w:jc w:val="center"/>
                    <w:rPr>
                      <w:rFonts w:ascii="Times New Roman" w:hAnsi="Times New Roman" w:cs="Times New Roman"/>
                      <w:sz w:val="28"/>
                      <w:szCs w:val="28"/>
                    </w:rPr>
                  </w:pPr>
                  <w:r w:rsidRPr="008E423C">
                    <w:rPr>
                      <w:rFonts w:ascii="Times New Roman" w:hAnsi="Times New Roman" w:cs="Times New Roman"/>
                      <w:sz w:val="28"/>
                      <w:szCs w:val="28"/>
                    </w:rPr>
                    <w:t>16</w:t>
                  </w:r>
                </w:p>
              </w:tc>
              <w:tc>
                <w:tcPr>
                  <w:tcW w:w="1741" w:type="pct"/>
                  <w:tcBorders>
                    <w:top w:val="nil"/>
                    <w:left w:val="nil"/>
                    <w:bottom w:val="single" w:sz="8" w:space="0" w:color="auto"/>
                    <w:right w:val="single" w:sz="8" w:space="0" w:color="auto"/>
                  </w:tcBorders>
                  <w:tcMar>
                    <w:top w:w="0" w:type="dxa"/>
                    <w:left w:w="108" w:type="dxa"/>
                    <w:bottom w:w="0" w:type="dxa"/>
                    <w:right w:w="108" w:type="dxa"/>
                  </w:tcMar>
                  <w:hideMark/>
                </w:tcPr>
                <w:p w:rsidR="000B1D7F" w:rsidRPr="008E423C" w:rsidRDefault="000B1D7F" w:rsidP="007E09D3">
                  <w:pPr>
                    <w:pStyle w:val="tkTablica"/>
                    <w:spacing w:after="0" w:line="240" w:lineRule="auto"/>
                    <w:rPr>
                      <w:rFonts w:ascii="Times New Roman" w:hAnsi="Times New Roman" w:cs="Times New Roman"/>
                      <w:sz w:val="28"/>
                      <w:szCs w:val="28"/>
                    </w:rPr>
                  </w:pPr>
                  <w:r w:rsidRPr="008E423C">
                    <w:rPr>
                      <w:rFonts w:ascii="Times New Roman" w:hAnsi="Times New Roman" w:cs="Times New Roman"/>
                      <w:sz w:val="28"/>
                      <w:szCs w:val="28"/>
                    </w:rPr>
                    <w:t>Отказ в предоставлении государственной услуги</w:t>
                  </w:r>
                </w:p>
              </w:tc>
              <w:tc>
                <w:tcPr>
                  <w:tcW w:w="2966" w:type="pct"/>
                  <w:tcBorders>
                    <w:top w:val="nil"/>
                    <w:left w:val="nil"/>
                    <w:bottom w:val="single" w:sz="8" w:space="0" w:color="auto"/>
                    <w:right w:val="single" w:sz="8" w:space="0" w:color="auto"/>
                  </w:tcBorders>
                  <w:tcMar>
                    <w:top w:w="0" w:type="dxa"/>
                    <w:left w:w="108" w:type="dxa"/>
                    <w:bottom w:w="0" w:type="dxa"/>
                    <w:right w:w="108" w:type="dxa"/>
                  </w:tcMar>
                  <w:hideMark/>
                </w:tcPr>
                <w:p w:rsidR="000B1D7F" w:rsidRPr="008E423C" w:rsidRDefault="000B1D7F" w:rsidP="007E09D3">
                  <w:pPr>
                    <w:pStyle w:val="tkTablica"/>
                    <w:spacing w:after="0" w:line="240" w:lineRule="auto"/>
                    <w:rPr>
                      <w:rFonts w:ascii="Times New Roman" w:hAnsi="Times New Roman" w:cs="Times New Roman"/>
                      <w:sz w:val="28"/>
                      <w:szCs w:val="28"/>
                    </w:rPr>
                  </w:pPr>
                  <w:r w:rsidRPr="008E423C">
                    <w:rPr>
                      <w:rFonts w:ascii="Times New Roman" w:hAnsi="Times New Roman" w:cs="Times New Roman"/>
                      <w:sz w:val="28"/>
                      <w:szCs w:val="28"/>
                    </w:rPr>
                    <w:t>Уполномоченный государственный орган в сфере таможенного дела отказывает в предоставлении государственной услуги в следующих случаях:</w:t>
                  </w:r>
                </w:p>
                <w:p w:rsidR="000B1D7F" w:rsidRPr="008E423C" w:rsidRDefault="000B1D7F" w:rsidP="007E09D3">
                  <w:pPr>
                    <w:pStyle w:val="tkTablica"/>
                    <w:spacing w:after="0" w:line="240" w:lineRule="auto"/>
                    <w:rPr>
                      <w:rFonts w:ascii="Times New Roman" w:hAnsi="Times New Roman" w:cs="Times New Roman"/>
                      <w:sz w:val="28"/>
                      <w:szCs w:val="28"/>
                    </w:rPr>
                  </w:pPr>
                  <w:r w:rsidRPr="008E423C">
                    <w:rPr>
                      <w:rFonts w:ascii="Times New Roman" w:hAnsi="Times New Roman" w:cs="Times New Roman"/>
                      <w:sz w:val="28"/>
                      <w:szCs w:val="28"/>
                    </w:rPr>
                    <w:t>- непредставление документов, указанных в пункте 12;</w:t>
                  </w:r>
                </w:p>
                <w:p w:rsidR="000B1D7F" w:rsidRPr="008E423C" w:rsidRDefault="000B1D7F" w:rsidP="007E09D3">
                  <w:pPr>
                    <w:pStyle w:val="tkTablica"/>
                    <w:spacing w:after="0" w:line="240" w:lineRule="auto"/>
                    <w:rPr>
                      <w:rFonts w:ascii="Times New Roman" w:hAnsi="Times New Roman" w:cs="Times New Roman"/>
                      <w:sz w:val="28"/>
                      <w:szCs w:val="28"/>
                    </w:rPr>
                  </w:pPr>
                  <w:r w:rsidRPr="008E423C">
                    <w:rPr>
                      <w:rFonts w:ascii="Times New Roman" w:hAnsi="Times New Roman" w:cs="Times New Roman"/>
                      <w:sz w:val="28"/>
                      <w:szCs w:val="28"/>
                    </w:rPr>
                    <w:lastRenderedPageBreak/>
                    <w:t>- отсутствие у лица, обратившегося за услугой, права на ее получение либо полномочий действовать от имени другого лица;</w:t>
                  </w:r>
                </w:p>
                <w:p w:rsidR="000B1D7F" w:rsidRPr="008E423C" w:rsidRDefault="000B1D7F" w:rsidP="007E09D3">
                  <w:pPr>
                    <w:pStyle w:val="tkTablica"/>
                    <w:spacing w:after="0" w:line="240" w:lineRule="auto"/>
                    <w:rPr>
                      <w:rFonts w:ascii="Times New Roman" w:hAnsi="Times New Roman" w:cs="Times New Roman"/>
                      <w:b/>
                      <w:sz w:val="28"/>
                      <w:szCs w:val="28"/>
                    </w:rPr>
                  </w:pPr>
                  <w:r w:rsidRPr="008E423C">
                    <w:rPr>
                      <w:rFonts w:ascii="Times New Roman" w:hAnsi="Times New Roman" w:cs="Times New Roman"/>
                      <w:b/>
                      <w:sz w:val="28"/>
                      <w:szCs w:val="28"/>
                    </w:rPr>
                    <w:t>- в случае представления заявителем недостоверных сведений.</w:t>
                  </w:r>
                </w:p>
              </w:tc>
            </w:tr>
            <w:tr w:rsidR="000B1D7F" w:rsidRPr="008E423C" w:rsidTr="006F26D4">
              <w:tc>
                <w:tcPr>
                  <w:tcW w:w="29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B1D7F" w:rsidRPr="008E423C" w:rsidRDefault="000B1D7F" w:rsidP="007E09D3">
                  <w:pPr>
                    <w:pStyle w:val="tkTablica"/>
                    <w:spacing w:after="0" w:line="240" w:lineRule="auto"/>
                    <w:jc w:val="center"/>
                    <w:rPr>
                      <w:rFonts w:ascii="Times New Roman" w:hAnsi="Times New Roman" w:cs="Times New Roman"/>
                      <w:sz w:val="28"/>
                      <w:szCs w:val="28"/>
                    </w:rPr>
                  </w:pPr>
                  <w:r w:rsidRPr="008E423C">
                    <w:rPr>
                      <w:rFonts w:ascii="Times New Roman" w:hAnsi="Times New Roman" w:cs="Times New Roman"/>
                      <w:sz w:val="28"/>
                      <w:szCs w:val="28"/>
                    </w:rPr>
                    <w:lastRenderedPageBreak/>
                    <w:t>17</w:t>
                  </w:r>
                </w:p>
              </w:tc>
              <w:tc>
                <w:tcPr>
                  <w:tcW w:w="1741" w:type="pct"/>
                  <w:tcBorders>
                    <w:top w:val="nil"/>
                    <w:left w:val="nil"/>
                    <w:bottom w:val="single" w:sz="8" w:space="0" w:color="auto"/>
                    <w:right w:val="single" w:sz="8" w:space="0" w:color="auto"/>
                  </w:tcBorders>
                  <w:tcMar>
                    <w:top w:w="0" w:type="dxa"/>
                    <w:left w:w="108" w:type="dxa"/>
                    <w:bottom w:w="0" w:type="dxa"/>
                    <w:right w:w="108" w:type="dxa"/>
                  </w:tcMar>
                  <w:hideMark/>
                </w:tcPr>
                <w:p w:rsidR="000B1D7F" w:rsidRPr="008E423C" w:rsidRDefault="000B1D7F" w:rsidP="007E09D3">
                  <w:pPr>
                    <w:pStyle w:val="tkTablica"/>
                    <w:spacing w:after="0" w:line="240" w:lineRule="auto"/>
                    <w:rPr>
                      <w:rFonts w:ascii="Times New Roman" w:hAnsi="Times New Roman" w:cs="Times New Roman"/>
                      <w:sz w:val="28"/>
                      <w:szCs w:val="28"/>
                    </w:rPr>
                  </w:pPr>
                  <w:r w:rsidRPr="008E423C">
                    <w:rPr>
                      <w:rFonts w:ascii="Times New Roman" w:hAnsi="Times New Roman" w:cs="Times New Roman"/>
                      <w:sz w:val="28"/>
                      <w:szCs w:val="28"/>
                    </w:rPr>
                    <w:t>Порядок обжалования</w:t>
                  </w:r>
                </w:p>
              </w:tc>
              <w:tc>
                <w:tcPr>
                  <w:tcW w:w="2966" w:type="pct"/>
                  <w:tcBorders>
                    <w:top w:val="nil"/>
                    <w:left w:val="nil"/>
                    <w:bottom w:val="single" w:sz="8" w:space="0" w:color="auto"/>
                    <w:right w:val="single" w:sz="8" w:space="0" w:color="auto"/>
                  </w:tcBorders>
                  <w:tcMar>
                    <w:top w:w="0" w:type="dxa"/>
                    <w:left w:w="108" w:type="dxa"/>
                    <w:bottom w:w="0" w:type="dxa"/>
                    <w:right w:w="108" w:type="dxa"/>
                  </w:tcMar>
                  <w:hideMark/>
                </w:tcPr>
                <w:p w:rsidR="000B1D7F" w:rsidRPr="008E423C" w:rsidRDefault="000B1D7F" w:rsidP="007E09D3">
                  <w:pPr>
                    <w:pStyle w:val="tkTablica"/>
                    <w:spacing w:after="0" w:line="240" w:lineRule="auto"/>
                    <w:rPr>
                      <w:rFonts w:ascii="Times New Roman" w:hAnsi="Times New Roman" w:cs="Times New Roman"/>
                      <w:sz w:val="28"/>
                      <w:szCs w:val="28"/>
                    </w:rPr>
                  </w:pPr>
                  <w:r w:rsidRPr="008E423C">
                    <w:rPr>
                      <w:rFonts w:ascii="Times New Roman" w:hAnsi="Times New Roman" w:cs="Times New Roman"/>
                      <w:sz w:val="28"/>
                      <w:szCs w:val="28"/>
                    </w:rPr>
                    <w:t>При ненадлежащем предоставлении услуги заявитель имеет право обратиться с устной или письменной жалобой к руководству уполномоченного государственного органа в сфере таможенного дела.</w:t>
                  </w:r>
                </w:p>
                <w:p w:rsidR="000B1D7F" w:rsidRPr="008E423C" w:rsidRDefault="000B1D7F" w:rsidP="007E09D3">
                  <w:pPr>
                    <w:pStyle w:val="tkTablica"/>
                    <w:spacing w:after="0" w:line="240" w:lineRule="auto"/>
                    <w:rPr>
                      <w:rFonts w:ascii="Times New Roman" w:hAnsi="Times New Roman" w:cs="Times New Roman"/>
                      <w:sz w:val="28"/>
                      <w:szCs w:val="28"/>
                    </w:rPr>
                  </w:pPr>
                  <w:r w:rsidRPr="008E423C">
                    <w:rPr>
                      <w:rFonts w:ascii="Times New Roman" w:hAnsi="Times New Roman" w:cs="Times New Roman"/>
                      <w:sz w:val="28"/>
                      <w:szCs w:val="28"/>
                    </w:rPr>
                    <w:t>Письменная жалоба подается в свободной форме и должна содержать ФИО потребителя услуги, адрес проживания, номер телефона, а также суть претензии, подпись потребителя услуги и дату.</w:t>
                  </w:r>
                </w:p>
                <w:p w:rsidR="000B1D7F" w:rsidRPr="008E423C" w:rsidRDefault="000B1D7F" w:rsidP="007E09D3">
                  <w:pPr>
                    <w:pStyle w:val="tkTablica"/>
                    <w:spacing w:after="0" w:line="240" w:lineRule="auto"/>
                    <w:rPr>
                      <w:rFonts w:ascii="Times New Roman" w:hAnsi="Times New Roman" w:cs="Times New Roman"/>
                      <w:sz w:val="28"/>
                      <w:szCs w:val="28"/>
                    </w:rPr>
                  </w:pPr>
                  <w:r w:rsidRPr="008E423C">
                    <w:rPr>
                      <w:rFonts w:ascii="Times New Roman" w:hAnsi="Times New Roman" w:cs="Times New Roman"/>
                      <w:sz w:val="28"/>
                      <w:szCs w:val="28"/>
                    </w:rPr>
                    <w:t>Уполномоченный сотрудник регистрирует жалобу в течение 1 рабочего дня и направляет на рассмотрение руководству.</w:t>
                  </w:r>
                </w:p>
                <w:p w:rsidR="000B1D7F" w:rsidRPr="008E423C" w:rsidRDefault="000B1D7F" w:rsidP="007E09D3">
                  <w:pPr>
                    <w:pStyle w:val="tkTablica"/>
                    <w:spacing w:after="0" w:line="240" w:lineRule="auto"/>
                    <w:rPr>
                      <w:rFonts w:ascii="Times New Roman" w:hAnsi="Times New Roman" w:cs="Times New Roman"/>
                      <w:sz w:val="28"/>
                      <w:szCs w:val="28"/>
                    </w:rPr>
                  </w:pPr>
                  <w:r w:rsidRPr="008E423C">
                    <w:rPr>
                      <w:rFonts w:ascii="Times New Roman" w:hAnsi="Times New Roman" w:cs="Times New Roman"/>
                      <w:sz w:val="28"/>
                      <w:szCs w:val="28"/>
                    </w:rPr>
                    <w:t xml:space="preserve">Рассмотрение жалоб и претензий осуществляется в установленном порядке руководством </w:t>
                  </w:r>
                  <w:r w:rsidRPr="008E423C">
                    <w:rPr>
                      <w:rFonts w:ascii="Times New Roman" w:hAnsi="Times New Roman" w:cs="Times New Roman"/>
                      <w:sz w:val="28"/>
                      <w:szCs w:val="28"/>
                    </w:rPr>
                    <w:lastRenderedPageBreak/>
                    <w:t>уполномоченного государственного органа в сфере таможенного дела.</w:t>
                  </w:r>
                </w:p>
                <w:p w:rsidR="000B1D7F" w:rsidRPr="008E423C" w:rsidRDefault="000B1D7F" w:rsidP="007E09D3">
                  <w:pPr>
                    <w:pStyle w:val="tkTablica"/>
                    <w:spacing w:after="0" w:line="240" w:lineRule="auto"/>
                    <w:rPr>
                      <w:rFonts w:ascii="Times New Roman" w:hAnsi="Times New Roman" w:cs="Times New Roman"/>
                      <w:sz w:val="28"/>
                      <w:szCs w:val="28"/>
                    </w:rPr>
                  </w:pPr>
                  <w:r w:rsidRPr="008E423C">
                    <w:rPr>
                      <w:rFonts w:ascii="Times New Roman" w:hAnsi="Times New Roman" w:cs="Times New Roman"/>
                      <w:sz w:val="28"/>
                      <w:szCs w:val="28"/>
                    </w:rPr>
                    <w:t xml:space="preserve">Срок рассмотрения письменного обращения и направления ответа заявителю не должен превышать 14 </w:t>
                  </w:r>
                  <w:r w:rsidRPr="008E423C">
                    <w:rPr>
                      <w:rFonts w:ascii="Times New Roman" w:hAnsi="Times New Roman" w:cs="Times New Roman"/>
                      <w:b/>
                      <w:sz w:val="28"/>
                      <w:szCs w:val="28"/>
                    </w:rPr>
                    <w:t>рабочих</w:t>
                  </w:r>
                  <w:r w:rsidRPr="008E423C">
                    <w:rPr>
                      <w:rFonts w:ascii="Times New Roman" w:hAnsi="Times New Roman" w:cs="Times New Roman"/>
                      <w:sz w:val="28"/>
                      <w:szCs w:val="28"/>
                    </w:rPr>
                    <w:t xml:space="preserve"> дней со дня ее поступления.</w:t>
                  </w:r>
                </w:p>
                <w:p w:rsidR="000B1D7F" w:rsidRPr="008E423C" w:rsidRDefault="000B1D7F" w:rsidP="007E09D3">
                  <w:pPr>
                    <w:pStyle w:val="tkTablica"/>
                    <w:spacing w:after="0" w:line="240" w:lineRule="auto"/>
                    <w:rPr>
                      <w:rFonts w:ascii="Times New Roman" w:hAnsi="Times New Roman" w:cs="Times New Roman"/>
                      <w:sz w:val="28"/>
                      <w:szCs w:val="28"/>
                    </w:rPr>
                  </w:pPr>
                  <w:r w:rsidRPr="008E423C">
                    <w:rPr>
                      <w:rFonts w:ascii="Times New Roman" w:hAnsi="Times New Roman" w:cs="Times New Roman"/>
                      <w:sz w:val="28"/>
                      <w:szCs w:val="28"/>
                    </w:rPr>
                    <w:t>При неудовлетворении принятым решением по жалобе заявитель имеет право обжаловать решение уполномоченного государственного органа в сфере таможенного дела в судебном порядке</w:t>
                  </w:r>
                </w:p>
              </w:tc>
            </w:tr>
            <w:tr w:rsidR="000B1D7F" w:rsidRPr="008E423C" w:rsidTr="006F26D4">
              <w:tc>
                <w:tcPr>
                  <w:tcW w:w="29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B1D7F" w:rsidRPr="008E423C" w:rsidRDefault="000B1D7F" w:rsidP="007E09D3">
                  <w:pPr>
                    <w:pStyle w:val="tkTablica"/>
                    <w:spacing w:after="0" w:line="240" w:lineRule="auto"/>
                    <w:jc w:val="center"/>
                    <w:rPr>
                      <w:rFonts w:ascii="Times New Roman" w:hAnsi="Times New Roman" w:cs="Times New Roman"/>
                      <w:sz w:val="28"/>
                      <w:szCs w:val="28"/>
                    </w:rPr>
                  </w:pPr>
                  <w:r w:rsidRPr="008E423C">
                    <w:rPr>
                      <w:rFonts w:ascii="Times New Roman" w:hAnsi="Times New Roman" w:cs="Times New Roman"/>
                      <w:sz w:val="28"/>
                      <w:szCs w:val="28"/>
                    </w:rPr>
                    <w:lastRenderedPageBreak/>
                    <w:t>18</w:t>
                  </w:r>
                </w:p>
              </w:tc>
              <w:tc>
                <w:tcPr>
                  <w:tcW w:w="1741" w:type="pct"/>
                  <w:tcBorders>
                    <w:top w:val="nil"/>
                    <w:left w:val="nil"/>
                    <w:bottom w:val="single" w:sz="8" w:space="0" w:color="auto"/>
                    <w:right w:val="single" w:sz="8" w:space="0" w:color="auto"/>
                  </w:tcBorders>
                  <w:tcMar>
                    <w:top w:w="0" w:type="dxa"/>
                    <w:left w:w="108" w:type="dxa"/>
                    <w:bottom w:w="0" w:type="dxa"/>
                    <w:right w:w="108" w:type="dxa"/>
                  </w:tcMar>
                  <w:hideMark/>
                </w:tcPr>
                <w:p w:rsidR="000B1D7F" w:rsidRPr="008E423C" w:rsidRDefault="000B1D7F" w:rsidP="007E09D3">
                  <w:pPr>
                    <w:pStyle w:val="tkTablica"/>
                    <w:spacing w:after="0" w:line="240" w:lineRule="auto"/>
                    <w:rPr>
                      <w:rFonts w:ascii="Times New Roman" w:hAnsi="Times New Roman" w:cs="Times New Roman"/>
                      <w:sz w:val="28"/>
                      <w:szCs w:val="28"/>
                    </w:rPr>
                  </w:pPr>
                  <w:r w:rsidRPr="008E423C">
                    <w:rPr>
                      <w:rFonts w:ascii="Times New Roman" w:hAnsi="Times New Roman" w:cs="Times New Roman"/>
                      <w:sz w:val="28"/>
                      <w:szCs w:val="28"/>
                    </w:rPr>
                    <w:t>Периодичность пересмотра стандарта государственной услуги</w:t>
                  </w:r>
                </w:p>
              </w:tc>
              <w:tc>
                <w:tcPr>
                  <w:tcW w:w="2966" w:type="pct"/>
                  <w:tcBorders>
                    <w:top w:val="nil"/>
                    <w:left w:val="nil"/>
                    <w:bottom w:val="single" w:sz="8" w:space="0" w:color="auto"/>
                    <w:right w:val="single" w:sz="8" w:space="0" w:color="auto"/>
                  </w:tcBorders>
                  <w:tcMar>
                    <w:top w:w="0" w:type="dxa"/>
                    <w:left w:w="108" w:type="dxa"/>
                    <w:bottom w:w="0" w:type="dxa"/>
                    <w:right w:w="108" w:type="dxa"/>
                  </w:tcMar>
                  <w:hideMark/>
                </w:tcPr>
                <w:p w:rsidR="000B1D7F" w:rsidRPr="008E423C" w:rsidRDefault="000B1D7F" w:rsidP="007E09D3">
                  <w:pPr>
                    <w:pStyle w:val="tkTablica"/>
                    <w:spacing w:after="0" w:line="240" w:lineRule="auto"/>
                    <w:rPr>
                      <w:rFonts w:ascii="Times New Roman" w:hAnsi="Times New Roman" w:cs="Times New Roman"/>
                      <w:sz w:val="28"/>
                      <w:szCs w:val="28"/>
                    </w:rPr>
                  </w:pPr>
                  <w:r w:rsidRPr="008E423C">
                    <w:rPr>
                      <w:rFonts w:ascii="Times New Roman" w:hAnsi="Times New Roman" w:cs="Times New Roman"/>
                      <w:sz w:val="28"/>
                      <w:szCs w:val="28"/>
                    </w:rPr>
                    <w:t>Стандарт государственной услуги должен регулярно пересматриваться с периодичностью не менее одного раза в 3 года</w:t>
                  </w:r>
                </w:p>
              </w:tc>
            </w:tr>
          </w:tbl>
          <w:p w:rsidR="00D44622" w:rsidRPr="008E423C" w:rsidRDefault="00D44622" w:rsidP="00C51567">
            <w:pPr>
              <w:tabs>
                <w:tab w:val="left" w:pos="851"/>
                <w:tab w:val="left" w:pos="8222"/>
              </w:tabs>
              <w:spacing w:after="0" w:line="240" w:lineRule="auto"/>
              <w:jc w:val="both"/>
              <w:rPr>
                <w:rFonts w:ascii="Times New Roman" w:hAnsi="Times New Roman"/>
                <w:b/>
                <w:sz w:val="28"/>
                <w:szCs w:val="28"/>
                <w:lang w:eastAsia="ru-RU"/>
              </w:rPr>
            </w:pPr>
          </w:p>
        </w:tc>
      </w:tr>
      <w:tr w:rsidR="00D44622" w:rsidRPr="008E423C" w:rsidTr="00EA335E">
        <w:trPr>
          <w:trHeight w:val="557"/>
        </w:trPr>
        <w:tc>
          <w:tcPr>
            <w:tcW w:w="7088" w:type="dxa"/>
            <w:gridSpan w:val="5"/>
            <w:tcBorders>
              <w:left w:val="single" w:sz="4" w:space="0" w:color="auto"/>
              <w:right w:val="single" w:sz="4" w:space="0" w:color="auto"/>
            </w:tcBorders>
          </w:tcPr>
          <w:p w:rsidR="00D44622" w:rsidRPr="008E423C" w:rsidRDefault="00D44622" w:rsidP="00A74914">
            <w:pPr>
              <w:rPr>
                <w:sz w:val="28"/>
                <w:szCs w:val="28"/>
              </w:rPr>
            </w:pPr>
          </w:p>
        </w:tc>
        <w:tc>
          <w:tcPr>
            <w:tcW w:w="7513" w:type="dxa"/>
            <w:gridSpan w:val="8"/>
            <w:tcBorders>
              <w:left w:val="single" w:sz="4" w:space="0" w:color="auto"/>
              <w:right w:val="single" w:sz="4" w:space="0" w:color="auto"/>
            </w:tcBorders>
          </w:tcPr>
          <w:tbl>
            <w:tblPr>
              <w:tblW w:w="4984" w:type="pct"/>
              <w:tblLayout w:type="fixed"/>
              <w:tblCellMar>
                <w:left w:w="0" w:type="dxa"/>
                <w:right w:w="0" w:type="dxa"/>
              </w:tblCellMar>
              <w:tblLook w:val="04A0" w:firstRow="1" w:lastRow="0" w:firstColumn="1" w:lastColumn="0" w:noHBand="0" w:noVBand="1"/>
            </w:tblPr>
            <w:tblGrid>
              <w:gridCol w:w="431"/>
              <w:gridCol w:w="2250"/>
              <w:gridCol w:w="276"/>
              <w:gridCol w:w="4297"/>
            </w:tblGrid>
            <w:tr w:rsidR="000B1D7F" w:rsidRPr="008E423C" w:rsidTr="00F62703">
              <w:tc>
                <w:tcPr>
                  <w:tcW w:w="5000" w:type="pct"/>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B1D7F" w:rsidRPr="008E423C" w:rsidRDefault="000B1D7F" w:rsidP="006F26D4">
                  <w:pPr>
                    <w:pStyle w:val="tkTekst"/>
                    <w:spacing w:after="0" w:line="240" w:lineRule="auto"/>
                    <w:jc w:val="center"/>
                    <w:rPr>
                      <w:rFonts w:ascii="Times New Roman" w:hAnsi="Times New Roman"/>
                      <w:b/>
                      <w:sz w:val="28"/>
                      <w:szCs w:val="28"/>
                    </w:rPr>
                  </w:pPr>
                  <w:r w:rsidRPr="008E423C">
                    <w:rPr>
                      <w:rFonts w:ascii="Times New Roman" w:hAnsi="Times New Roman"/>
                      <w:b/>
                      <w:sz w:val="28"/>
                      <w:szCs w:val="28"/>
                    </w:rPr>
                    <w:t>4-1. Паспорт государственной и муниципальной услуги</w:t>
                  </w:r>
                </w:p>
              </w:tc>
            </w:tr>
            <w:tr w:rsidR="000B1D7F" w:rsidRPr="008E423C" w:rsidTr="00F62703">
              <w:tc>
                <w:tcPr>
                  <w:tcW w:w="29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B1D7F" w:rsidRPr="008E423C" w:rsidRDefault="000B1D7F" w:rsidP="006F26D4">
                  <w:pPr>
                    <w:pStyle w:val="tkTekst"/>
                    <w:spacing w:after="0" w:line="240" w:lineRule="auto"/>
                    <w:ind w:left="-567"/>
                    <w:rPr>
                      <w:rFonts w:ascii="Times New Roman" w:hAnsi="Times New Roman"/>
                      <w:b/>
                      <w:sz w:val="28"/>
                      <w:szCs w:val="28"/>
                    </w:rPr>
                  </w:pPr>
                  <w:r w:rsidRPr="008E423C">
                    <w:rPr>
                      <w:rFonts w:ascii="Times New Roman" w:hAnsi="Times New Roman"/>
                      <w:b/>
                      <w:sz w:val="28"/>
                      <w:szCs w:val="28"/>
                    </w:rPr>
                    <w:t>1</w:t>
                  </w:r>
                </w:p>
              </w:tc>
              <w:tc>
                <w:tcPr>
                  <w:tcW w:w="174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0B1D7F" w:rsidRPr="008E423C" w:rsidRDefault="000B1D7F" w:rsidP="006F26D4">
                  <w:pPr>
                    <w:pStyle w:val="tkTekst"/>
                    <w:spacing w:after="0" w:line="240" w:lineRule="auto"/>
                    <w:ind w:firstLine="1"/>
                    <w:rPr>
                      <w:rFonts w:ascii="Times New Roman" w:hAnsi="Times New Roman"/>
                      <w:b/>
                      <w:sz w:val="28"/>
                      <w:szCs w:val="28"/>
                    </w:rPr>
                  </w:pPr>
                  <w:r w:rsidRPr="008E423C">
                    <w:rPr>
                      <w:rFonts w:ascii="Times New Roman" w:hAnsi="Times New Roman"/>
                      <w:b/>
                      <w:sz w:val="28"/>
                      <w:szCs w:val="28"/>
                    </w:rPr>
                    <w:t>Наименование услуги, а также краткое описание действий исполнителя услуги в процессе ее предоставления</w:t>
                  </w:r>
                </w:p>
              </w:tc>
              <w:tc>
                <w:tcPr>
                  <w:tcW w:w="2962" w:type="pct"/>
                  <w:tcBorders>
                    <w:top w:val="nil"/>
                    <w:left w:val="nil"/>
                    <w:bottom w:val="single" w:sz="8" w:space="0" w:color="auto"/>
                    <w:right w:val="single" w:sz="8" w:space="0" w:color="auto"/>
                  </w:tcBorders>
                  <w:tcMar>
                    <w:top w:w="0" w:type="dxa"/>
                    <w:left w:w="108" w:type="dxa"/>
                    <w:bottom w:w="0" w:type="dxa"/>
                    <w:right w:w="108" w:type="dxa"/>
                  </w:tcMar>
                  <w:hideMark/>
                </w:tcPr>
                <w:p w:rsidR="000B1D7F" w:rsidRPr="008E423C" w:rsidRDefault="000B1D7F" w:rsidP="006F26D4">
                  <w:pPr>
                    <w:pStyle w:val="tkTekst"/>
                    <w:spacing w:after="0" w:line="240" w:lineRule="auto"/>
                    <w:ind w:firstLine="0"/>
                    <w:rPr>
                      <w:rFonts w:ascii="Times New Roman" w:hAnsi="Times New Roman"/>
                      <w:b/>
                      <w:sz w:val="28"/>
                      <w:szCs w:val="28"/>
                    </w:rPr>
                  </w:pPr>
                  <w:r w:rsidRPr="008E423C">
                    <w:rPr>
                      <w:rFonts w:ascii="Times New Roman" w:hAnsi="Times New Roman"/>
                      <w:b/>
                      <w:sz w:val="28"/>
                      <w:szCs w:val="28"/>
                    </w:rPr>
                    <w:t>Таможенное сопровождение товаров и транспортных сре</w:t>
                  </w:r>
                  <w:proofErr w:type="gramStart"/>
                  <w:r w:rsidRPr="008E423C">
                    <w:rPr>
                      <w:rFonts w:ascii="Times New Roman" w:hAnsi="Times New Roman"/>
                      <w:b/>
                      <w:sz w:val="28"/>
                      <w:szCs w:val="28"/>
                    </w:rPr>
                    <w:t>дств гл</w:t>
                  </w:r>
                  <w:proofErr w:type="gramEnd"/>
                  <w:r w:rsidRPr="008E423C">
                    <w:rPr>
                      <w:rFonts w:ascii="Times New Roman" w:hAnsi="Times New Roman"/>
                      <w:b/>
                      <w:sz w:val="28"/>
                      <w:szCs w:val="28"/>
                    </w:rPr>
                    <w:t>ава 8, пункт 6 Единого реестра (перечня) государственных услуг</w:t>
                  </w:r>
                </w:p>
              </w:tc>
            </w:tr>
            <w:tr w:rsidR="000B1D7F" w:rsidRPr="008E423C" w:rsidTr="00F62703">
              <w:tc>
                <w:tcPr>
                  <w:tcW w:w="29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B1D7F" w:rsidRPr="008E423C" w:rsidRDefault="000B1D7F" w:rsidP="006F26D4">
                  <w:pPr>
                    <w:pStyle w:val="tkTekst"/>
                    <w:spacing w:after="0" w:line="240" w:lineRule="auto"/>
                    <w:ind w:left="-567"/>
                    <w:rPr>
                      <w:rFonts w:ascii="Times New Roman" w:hAnsi="Times New Roman"/>
                      <w:b/>
                      <w:sz w:val="28"/>
                      <w:szCs w:val="28"/>
                    </w:rPr>
                  </w:pPr>
                  <w:r w:rsidRPr="008E423C">
                    <w:rPr>
                      <w:rFonts w:ascii="Times New Roman" w:hAnsi="Times New Roman"/>
                      <w:b/>
                      <w:sz w:val="28"/>
                      <w:szCs w:val="28"/>
                    </w:rPr>
                    <w:lastRenderedPageBreak/>
                    <w:t>2</w:t>
                  </w:r>
                </w:p>
              </w:tc>
              <w:tc>
                <w:tcPr>
                  <w:tcW w:w="174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0B1D7F" w:rsidRPr="008E423C" w:rsidRDefault="000B1D7F" w:rsidP="006F26D4">
                  <w:pPr>
                    <w:pStyle w:val="tkTekst"/>
                    <w:spacing w:after="0" w:line="240" w:lineRule="auto"/>
                    <w:ind w:firstLine="1"/>
                    <w:rPr>
                      <w:rFonts w:ascii="Times New Roman" w:hAnsi="Times New Roman"/>
                      <w:b/>
                      <w:sz w:val="28"/>
                      <w:szCs w:val="28"/>
                    </w:rPr>
                  </w:pPr>
                  <w:r w:rsidRPr="008E423C">
                    <w:rPr>
                      <w:rFonts w:ascii="Times New Roman" w:hAnsi="Times New Roman"/>
                      <w:b/>
                      <w:sz w:val="28"/>
                      <w:szCs w:val="28"/>
                    </w:rPr>
                    <w:t>Полное наименование государственного органа (учреждения), органа местного самоуправления (муниципального учреждения), предоставляющего услугу</w:t>
                  </w:r>
                </w:p>
              </w:tc>
              <w:tc>
                <w:tcPr>
                  <w:tcW w:w="2962" w:type="pct"/>
                  <w:tcBorders>
                    <w:top w:val="nil"/>
                    <w:left w:val="nil"/>
                    <w:bottom w:val="single" w:sz="8" w:space="0" w:color="auto"/>
                    <w:right w:val="single" w:sz="8" w:space="0" w:color="auto"/>
                  </w:tcBorders>
                  <w:tcMar>
                    <w:top w:w="0" w:type="dxa"/>
                    <w:left w:w="108" w:type="dxa"/>
                    <w:bottom w:w="0" w:type="dxa"/>
                    <w:right w:w="108" w:type="dxa"/>
                  </w:tcMar>
                  <w:hideMark/>
                </w:tcPr>
                <w:p w:rsidR="000B1D7F" w:rsidRPr="008E423C" w:rsidRDefault="000B1D7F" w:rsidP="006F26D4">
                  <w:pPr>
                    <w:pStyle w:val="tkTekst"/>
                    <w:spacing w:after="0" w:line="240" w:lineRule="auto"/>
                    <w:ind w:firstLine="0"/>
                    <w:rPr>
                      <w:rFonts w:ascii="Times New Roman" w:hAnsi="Times New Roman"/>
                      <w:b/>
                      <w:sz w:val="28"/>
                      <w:szCs w:val="28"/>
                    </w:rPr>
                  </w:pPr>
                  <w:r w:rsidRPr="008E423C">
                    <w:rPr>
                      <w:rFonts w:ascii="Times New Roman" w:hAnsi="Times New Roman"/>
                      <w:b/>
                      <w:sz w:val="28"/>
                      <w:szCs w:val="28"/>
                    </w:rPr>
                    <w:t xml:space="preserve">Уполномоченный государственный орган исполнительной власти, осуществляющий непосредственное руководство таможенным делом в Кыргызской Республике и обладающим статусом вооруженного правоохранительного органа </w:t>
                  </w:r>
                  <w:r w:rsidRPr="008E423C">
                    <w:rPr>
                      <w:rFonts w:ascii="Times New Roman" w:hAnsi="Times New Roman" w:cs="Times New Roman"/>
                      <w:b/>
                      <w:sz w:val="28"/>
                      <w:szCs w:val="28"/>
                    </w:rPr>
                    <w:t>Республике (далее - уполномоченный государственный орган в сфере таможенного дела)</w:t>
                  </w:r>
                </w:p>
              </w:tc>
            </w:tr>
            <w:tr w:rsidR="000B1D7F" w:rsidRPr="008E423C" w:rsidTr="00F62703">
              <w:tc>
                <w:tcPr>
                  <w:tcW w:w="29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B1D7F" w:rsidRPr="008E423C" w:rsidRDefault="000B1D7F" w:rsidP="006F26D4">
                  <w:pPr>
                    <w:pStyle w:val="tkTekst"/>
                    <w:spacing w:after="0" w:line="240" w:lineRule="auto"/>
                    <w:ind w:left="-567"/>
                    <w:rPr>
                      <w:rFonts w:ascii="Times New Roman" w:hAnsi="Times New Roman"/>
                      <w:b/>
                      <w:sz w:val="28"/>
                      <w:szCs w:val="28"/>
                    </w:rPr>
                  </w:pPr>
                  <w:r w:rsidRPr="008E423C">
                    <w:rPr>
                      <w:rFonts w:ascii="Times New Roman" w:hAnsi="Times New Roman"/>
                      <w:b/>
                      <w:sz w:val="28"/>
                      <w:szCs w:val="28"/>
                    </w:rPr>
                    <w:t>3</w:t>
                  </w:r>
                </w:p>
              </w:tc>
              <w:tc>
                <w:tcPr>
                  <w:tcW w:w="174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0B1D7F" w:rsidRPr="008E423C" w:rsidRDefault="000B1D7F" w:rsidP="006F26D4">
                  <w:pPr>
                    <w:pStyle w:val="tkTekst"/>
                    <w:spacing w:after="0" w:line="240" w:lineRule="auto"/>
                    <w:ind w:firstLine="1"/>
                    <w:rPr>
                      <w:rFonts w:ascii="Times New Roman" w:hAnsi="Times New Roman"/>
                      <w:b/>
                      <w:sz w:val="28"/>
                      <w:szCs w:val="28"/>
                    </w:rPr>
                  </w:pPr>
                  <w:r w:rsidRPr="008E423C">
                    <w:rPr>
                      <w:rFonts w:ascii="Times New Roman" w:hAnsi="Times New Roman"/>
                      <w:b/>
                      <w:sz w:val="28"/>
                      <w:szCs w:val="28"/>
                    </w:rPr>
                    <w:t>Получатели государственной и муниципальной услуги</w:t>
                  </w:r>
                </w:p>
              </w:tc>
              <w:tc>
                <w:tcPr>
                  <w:tcW w:w="2962" w:type="pct"/>
                  <w:tcBorders>
                    <w:top w:val="nil"/>
                    <w:left w:val="nil"/>
                    <w:bottom w:val="single" w:sz="8" w:space="0" w:color="auto"/>
                    <w:right w:val="single" w:sz="8" w:space="0" w:color="auto"/>
                  </w:tcBorders>
                  <w:tcMar>
                    <w:top w:w="0" w:type="dxa"/>
                    <w:left w:w="108" w:type="dxa"/>
                    <w:bottom w:w="0" w:type="dxa"/>
                    <w:right w:w="108" w:type="dxa"/>
                  </w:tcMar>
                  <w:hideMark/>
                </w:tcPr>
                <w:p w:rsidR="000B1D7F" w:rsidRPr="008E423C" w:rsidRDefault="000B1D7F" w:rsidP="006F26D4">
                  <w:pPr>
                    <w:pStyle w:val="tkTekst"/>
                    <w:spacing w:after="0" w:line="240" w:lineRule="auto"/>
                    <w:ind w:firstLine="0"/>
                    <w:rPr>
                      <w:rFonts w:ascii="Times New Roman" w:hAnsi="Times New Roman"/>
                      <w:b/>
                      <w:sz w:val="28"/>
                      <w:szCs w:val="28"/>
                    </w:rPr>
                  </w:pPr>
                  <w:r w:rsidRPr="008E423C">
                    <w:rPr>
                      <w:rFonts w:ascii="Times New Roman" w:hAnsi="Times New Roman"/>
                      <w:b/>
                      <w:sz w:val="28"/>
                      <w:szCs w:val="28"/>
                    </w:rPr>
                    <w:t> Юридические и физические лица - участники внешнеэкономической деятельности</w:t>
                  </w:r>
                </w:p>
              </w:tc>
            </w:tr>
            <w:tr w:rsidR="000B1D7F" w:rsidRPr="008E423C" w:rsidTr="00F62703">
              <w:tc>
                <w:tcPr>
                  <w:tcW w:w="29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B1D7F" w:rsidRPr="008E423C" w:rsidRDefault="000B1D7F" w:rsidP="006F26D4">
                  <w:pPr>
                    <w:pStyle w:val="tkTekst"/>
                    <w:spacing w:after="0" w:line="240" w:lineRule="auto"/>
                    <w:ind w:left="-567"/>
                    <w:rPr>
                      <w:rFonts w:ascii="Times New Roman" w:hAnsi="Times New Roman"/>
                      <w:b/>
                      <w:sz w:val="28"/>
                      <w:szCs w:val="28"/>
                    </w:rPr>
                  </w:pPr>
                  <w:r w:rsidRPr="008E423C">
                    <w:rPr>
                      <w:rFonts w:ascii="Times New Roman" w:hAnsi="Times New Roman"/>
                      <w:b/>
                      <w:sz w:val="28"/>
                      <w:szCs w:val="28"/>
                    </w:rPr>
                    <w:t>4</w:t>
                  </w:r>
                </w:p>
              </w:tc>
              <w:tc>
                <w:tcPr>
                  <w:tcW w:w="174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0B1D7F" w:rsidRPr="008E423C" w:rsidRDefault="000B1D7F" w:rsidP="006F26D4">
                  <w:pPr>
                    <w:pStyle w:val="tkTekst"/>
                    <w:spacing w:after="0" w:line="240" w:lineRule="auto"/>
                    <w:ind w:firstLine="1"/>
                    <w:rPr>
                      <w:rFonts w:ascii="Times New Roman" w:hAnsi="Times New Roman"/>
                      <w:b/>
                      <w:sz w:val="28"/>
                      <w:szCs w:val="28"/>
                    </w:rPr>
                  </w:pPr>
                  <w:r w:rsidRPr="008E423C">
                    <w:rPr>
                      <w:rFonts w:ascii="Times New Roman" w:hAnsi="Times New Roman"/>
                      <w:b/>
                      <w:sz w:val="28"/>
                      <w:szCs w:val="28"/>
                    </w:rPr>
                    <w:t>Правовые основания получения государственной и муниципальной услуги</w:t>
                  </w:r>
                </w:p>
              </w:tc>
              <w:tc>
                <w:tcPr>
                  <w:tcW w:w="2962" w:type="pct"/>
                  <w:tcBorders>
                    <w:top w:val="nil"/>
                    <w:left w:val="nil"/>
                    <w:bottom w:val="single" w:sz="8" w:space="0" w:color="auto"/>
                    <w:right w:val="single" w:sz="8" w:space="0" w:color="auto"/>
                  </w:tcBorders>
                  <w:tcMar>
                    <w:top w:w="0" w:type="dxa"/>
                    <w:left w:w="108" w:type="dxa"/>
                    <w:bottom w:w="0" w:type="dxa"/>
                    <w:right w:w="108" w:type="dxa"/>
                  </w:tcMar>
                  <w:hideMark/>
                </w:tcPr>
                <w:p w:rsidR="000B1D7F" w:rsidRPr="008E423C" w:rsidRDefault="000B1D7F" w:rsidP="006F26D4">
                  <w:pPr>
                    <w:pStyle w:val="tkTekst"/>
                    <w:spacing w:after="0" w:line="240" w:lineRule="auto"/>
                    <w:ind w:firstLine="0"/>
                    <w:rPr>
                      <w:rFonts w:ascii="Times New Roman" w:hAnsi="Times New Roman"/>
                      <w:b/>
                      <w:sz w:val="28"/>
                      <w:szCs w:val="28"/>
                    </w:rPr>
                  </w:pPr>
                  <w:r w:rsidRPr="008E423C">
                    <w:rPr>
                      <w:rFonts w:ascii="Times New Roman" w:hAnsi="Times New Roman"/>
                      <w:b/>
                      <w:sz w:val="28"/>
                      <w:szCs w:val="28"/>
                    </w:rPr>
                    <w:t>Закон Кыргызской Республики «О таможенном регулировании» (статьи 42, 139).</w:t>
                  </w:r>
                </w:p>
                <w:p w:rsidR="000B1D7F" w:rsidRPr="008E423C" w:rsidRDefault="000B1D7F" w:rsidP="006F26D4">
                  <w:pPr>
                    <w:pStyle w:val="tkTekst"/>
                    <w:spacing w:after="0" w:line="240" w:lineRule="auto"/>
                    <w:ind w:firstLine="0"/>
                    <w:rPr>
                      <w:rFonts w:ascii="Times New Roman" w:hAnsi="Times New Roman"/>
                      <w:b/>
                      <w:sz w:val="28"/>
                      <w:szCs w:val="28"/>
                    </w:rPr>
                  </w:pPr>
                  <w:r w:rsidRPr="008E423C">
                    <w:rPr>
                      <w:rFonts w:ascii="Times New Roman" w:hAnsi="Times New Roman"/>
                      <w:b/>
                      <w:sz w:val="28"/>
                      <w:szCs w:val="28"/>
                    </w:rPr>
                    <w:t>Таможенный кодекс Евразийского экономического союза.</w:t>
                  </w:r>
                </w:p>
                <w:p w:rsidR="000B1D7F" w:rsidRPr="008E423C" w:rsidRDefault="000B1D7F" w:rsidP="006F26D4">
                  <w:pPr>
                    <w:pStyle w:val="tkTekst"/>
                    <w:spacing w:after="0" w:line="240" w:lineRule="auto"/>
                    <w:ind w:firstLine="0"/>
                    <w:rPr>
                      <w:rFonts w:ascii="Times New Roman" w:hAnsi="Times New Roman"/>
                      <w:b/>
                      <w:sz w:val="28"/>
                      <w:szCs w:val="28"/>
                    </w:rPr>
                  </w:pPr>
                  <w:r w:rsidRPr="008E423C">
                    <w:rPr>
                      <w:rFonts w:ascii="Times New Roman" w:hAnsi="Times New Roman"/>
                      <w:b/>
                      <w:sz w:val="28"/>
                      <w:szCs w:val="28"/>
                    </w:rPr>
                    <w:t>постановление Правительства Кыргызской Республики «О некоторых вопросах в сфере таможенного дела</w:t>
                  </w:r>
                  <w:r w:rsidRPr="008E423C">
                    <w:rPr>
                      <w:rFonts w:ascii="Times New Roman" w:hAnsi="Times New Roman"/>
                      <w:b/>
                      <w:bCs/>
                      <w:sz w:val="28"/>
                      <w:szCs w:val="28"/>
                    </w:rPr>
                    <w:t>»</w:t>
                  </w:r>
                  <w:r w:rsidRPr="008E423C">
                    <w:rPr>
                      <w:rFonts w:ascii="Times New Roman" w:hAnsi="Times New Roman"/>
                      <w:b/>
                      <w:sz w:val="28"/>
                      <w:szCs w:val="28"/>
                    </w:rPr>
                    <w:t xml:space="preserve"> от 13 </w:t>
                  </w:r>
                  <w:r w:rsidRPr="008E423C">
                    <w:rPr>
                      <w:rFonts w:ascii="Times New Roman" w:hAnsi="Times New Roman"/>
                      <w:b/>
                      <w:sz w:val="28"/>
                      <w:szCs w:val="28"/>
                    </w:rPr>
                    <w:lastRenderedPageBreak/>
                    <w:t>февраля 2020 года № 79 (приложение № 4).</w:t>
                  </w:r>
                </w:p>
              </w:tc>
            </w:tr>
            <w:tr w:rsidR="000B1D7F" w:rsidRPr="008E423C" w:rsidTr="00F62703">
              <w:tc>
                <w:tcPr>
                  <w:tcW w:w="29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B1D7F" w:rsidRPr="008E423C" w:rsidRDefault="000B1D7F" w:rsidP="006F26D4">
                  <w:pPr>
                    <w:pStyle w:val="tkTekst"/>
                    <w:spacing w:after="0" w:line="240" w:lineRule="auto"/>
                    <w:ind w:left="-567"/>
                    <w:rPr>
                      <w:rFonts w:ascii="Times New Roman" w:hAnsi="Times New Roman"/>
                      <w:b/>
                      <w:sz w:val="28"/>
                      <w:szCs w:val="28"/>
                    </w:rPr>
                  </w:pPr>
                  <w:r w:rsidRPr="008E423C">
                    <w:rPr>
                      <w:rFonts w:ascii="Times New Roman" w:hAnsi="Times New Roman"/>
                      <w:b/>
                      <w:sz w:val="28"/>
                      <w:szCs w:val="28"/>
                    </w:rPr>
                    <w:lastRenderedPageBreak/>
                    <w:t>5</w:t>
                  </w:r>
                </w:p>
              </w:tc>
              <w:tc>
                <w:tcPr>
                  <w:tcW w:w="174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0B1D7F" w:rsidRPr="008E423C" w:rsidRDefault="000B1D7F" w:rsidP="006F26D4">
                  <w:pPr>
                    <w:pStyle w:val="tkTekst"/>
                    <w:spacing w:after="0" w:line="240" w:lineRule="auto"/>
                    <w:ind w:firstLine="1"/>
                    <w:rPr>
                      <w:rFonts w:ascii="Times New Roman" w:hAnsi="Times New Roman"/>
                      <w:b/>
                      <w:sz w:val="28"/>
                      <w:szCs w:val="28"/>
                    </w:rPr>
                  </w:pPr>
                  <w:r w:rsidRPr="008E423C">
                    <w:rPr>
                      <w:rFonts w:ascii="Times New Roman" w:hAnsi="Times New Roman"/>
                      <w:b/>
                      <w:sz w:val="28"/>
                      <w:szCs w:val="28"/>
                    </w:rPr>
                    <w:t>Конечный результат предоставляемой государственной и муниципальной услуги</w:t>
                  </w:r>
                </w:p>
              </w:tc>
              <w:tc>
                <w:tcPr>
                  <w:tcW w:w="2962" w:type="pct"/>
                  <w:tcBorders>
                    <w:top w:val="nil"/>
                    <w:left w:val="nil"/>
                    <w:bottom w:val="single" w:sz="8" w:space="0" w:color="auto"/>
                    <w:right w:val="single" w:sz="8" w:space="0" w:color="auto"/>
                  </w:tcBorders>
                  <w:tcMar>
                    <w:top w:w="0" w:type="dxa"/>
                    <w:left w:w="108" w:type="dxa"/>
                    <w:bottom w:w="0" w:type="dxa"/>
                    <w:right w:w="108" w:type="dxa"/>
                  </w:tcMar>
                </w:tcPr>
                <w:p w:rsidR="000B1D7F" w:rsidRPr="008E423C" w:rsidRDefault="000B1D7F" w:rsidP="006F26D4">
                  <w:pPr>
                    <w:pStyle w:val="tkTekst"/>
                    <w:spacing w:after="0" w:line="240" w:lineRule="auto"/>
                    <w:ind w:firstLine="0"/>
                    <w:rPr>
                      <w:rFonts w:ascii="Times New Roman" w:hAnsi="Times New Roman"/>
                      <w:b/>
                      <w:sz w:val="28"/>
                      <w:szCs w:val="28"/>
                    </w:rPr>
                  </w:pPr>
                  <w:r w:rsidRPr="008E423C">
                    <w:rPr>
                      <w:rFonts w:ascii="Times New Roman" w:hAnsi="Times New Roman"/>
                      <w:b/>
                      <w:sz w:val="28"/>
                      <w:szCs w:val="28"/>
                    </w:rPr>
                    <w:t xml:space="preserve">Приказ таможенного органа об организации таможенного сопровождения. </w:t>
                  </w:r>
                </w:p>
                <w:p w:rsidR="000B1D7F" w:rsidRPr="008E423C" w:rsidRDefault="000B1D7F" w:rsidP="006F26D4">
                  <w:pPr>
                    <w:pStyle w:val="tkTekst"/>
                    <w:spacing w:after="0" w:line="240" w:lineRule="auto"/>
                    <w:ind w:firstLine="0"/>
                    <w:rPr>
                      <w:rFonts w:ascii="Times New Roman" w:hAnsi="Times New Roman"/>
                      <w:b/>
                      <w:sz w:val="28"/>
                      <w:szCs w:val="28"/>
                    </w:rPr>
                  </w:pPr>
                  <w:r w:rsidRPr="008E423C">
                    <w:rPr>
                      <w:rFonts w:ascii="Times New Roman" w:hAnsi="Times New Roman"/>
                      <w:b/>
                      <w:sz w:val="28"/>
                      <w:szCs w:val="28"/>
                    </w:rPr>
                    <w:t>Проставление необходимых отметок в акте приема передачи сопровождаемых транспортных средств, перевозящих товары.</w:t>
                  </w:r>
                </w:p>
                <w:p w:rsidR="000B1D7F" w:rsidRPr="008E423C" w:rsidRDefault="000B1D7F" w:rsidP="006F26D4">
                  <w:pPr>
                    <w:pStyle w:val="tkTekst"/>
                    <w:spacing w:after="0" w:line="240" w:lineRule="auto"/>
                    <w:ind w:firstLine="0"/>
                    <w:rPr>
                      <w:rFonts w:ascii="Times New Roman" w:hAnsi="Times New Roman"/>
                      <w:b/>
                      <w:sz w:val="28"/>
                      <w:szCs w:val="28"/>
                    </w:rPr>
                  </w:pPr>
                  <w:r w:rsidRPr="008E423C">
                    <w:rPr>
                      <w:rFonts w:ascii="Times New Roman" w:hAnsi="Times New Roman"/>
                      <w:b/>
                      <w:sz w:val="28"/>
                      <w:szCs w:val="28"/>
                    </w:rPr>
                    <w:t>Доставка товаров до места назначения.</w:t>
                  </w:r>
                </w:p>
              </w:tc>
            </w:tr>
            <w:tr w:rsidR="000B1D7F" w:rsidRPr="008E423C" w:rsidTr="00F62703">
              <w:tc>
                <w:tcPr>
                  <w:tcW w:w="29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B1D7F" w:rsidRPr="008E423C" w:rsidRDefault="000B1D7F" w:rsidP="006F26D4">
                  <w:pPr>
                    <w:pStyle w:val="tkTekst"/>
                    <w:spacing w:after="0" w:line="240" w:lineRule="auto"/>
                    <w:ind w:left="-567"/>
                    <w:rPr>
                      <w:rFonts w:ascii="Times New Roman" w:hAnsi="Times New Roman"/>
                      <w:b/>
                      <w:sz w:val="28"/>
                      <w:szCs w:val="28"/>
                    </w:rPr>
                  </w:pPr>
                  <w:r w:rsidRPr="008E423C">
                    <w:rPr>
                      <w:rFonts w:ascii="Times New Roman" w:hAnsi="Times New Roman"/>
                      <w:b/>
                      <w:sz w:val="28"/>
                      <w:szCs w:val="28"/>
                    </w:rPr>
                    <w:t>6</w:t>
                  </w:r>
                </w:p>
              </w:tc>
              <w:tc>
                <w:tcPr>
                  <w:tcW w:w="174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0B1D7F" w:rsidRPr="008E423C" w:rsidRDefault="000B1D7F" w:rsidP="006F26D4">
                  <w:pPr>
                    <w:pStyle w:val="tkTekst"/>
                    <w:spacing w:after="0" w:line="240" w:lineRule="auto"/>
                    <w:ind w:firstLine="1"/>
                    <w:rPr>
                      <w:rFonts w:ascii="Times New Roman" w:hAnsi="Times New Roman"/>
                      <w:b/>
                      <w:sz w:val="28"/>
                      <w:szCs w:val="28"/>
                    </w:rPr>
                  </w:pPr>
                  <w:r w:rsidRPr="008E423C">
                    <w:rPr>
                      <w:rFonts w:ascii="Times New Roman" w:hAnsi="Times New Roman"/>
                      <w:b/>
                      <w:sz w:val="28"/>
                      <w:szCs w:val="28"/>
                    </w:rPr>
                    <w:t>Условия предоставления государственной и муниципальной услуги</w:t>
                  </w:r>
                </w:p>
              </w:tc>
              <w:tc>
                <w:tcPr>
                  <w:tcW w:w="2962" w:type="pct"/>
                  <w:tcBorders>
                    <w:top w:val="nil"/>
                    <w:left w:val="nil"/>
                    <w:bottom w:val="single" w:sz="8" w:space="0" w:color="auto"/>
                    <w:right w:val="single" w:sz="8" w:space="0" w:color="auto"/>
                  </w:tcBorders>
                  <w:tcMar>
                    <w:top w:w="0" w:type="dxa"/>
                    <w:left w:w="108" w:type="dxa"/>
                    <w:bottom w:w="0" w:type="dxa"/>
                    <w:right w:w="108" w:type="dxa"/>
                  </w:tcMar>
                  <w:hideMark/>
                </w:tcPr>
                <w:p w:rsidR="000B1D7F" w:rsidRPr="008E423C" w:rsidRDefault="000B1D7F" w:rsidP="006F26D4">
                  <w:pPr>
                    <w:pStyle w:val="tkTablica"/>
                    <w:spacing w:after="0" w:line="240" w:lineRule="auto"/>
                    <w:rPr>
                      <w:rFonts w:ascii="Times New Roman" w:hAnsi="Times New Roman" w:cs="Times New Roman"/>
                      <w:b/>
                      <w:sz w:val="28"/>
                      <w:szCs w:val="28"/>
                    </w:rPr>
                  </w:pPr>
                  <w:r w:rsidRPr="008E423C">
                    <w:rPr>
                      <w:rFonts w:ascii="Times New Roman" w:hAnsi="Times New Roman" w:cs="Times New Roman"/>
                      <w:b/>
                      <w:sz w:val="28"/>
                      <w:szCs w:val="28"/>
                    </w:rPr>
                    <w:t>Доступ всех заявителей в здание уполномоченного государственного органа в сфере таможенного дела осуществляется при наличии документов, удостоверяющих личность.</w:t>
                  </w:r>
                </w:p>
                <w:p w:rsidR="000B1D7F" w:rsidRPr="008E423C" w:rsidRDefault="000B1D7F" w:rsidP="006F26D4">
                  <w:pPr>
                    <w:pStyle w:val="tkTekst"/>
                    <w:spacing w:after="0" w:line="240" w:lineRule="auto"/>
                    <w:ind w:firstLine="0"/>
                    <w:rPr>
                      <w:rFonts w:ascii="Times New Roman" w:hAnsi="Times New Roman"/>
                      <w:b/>
                      <w:sz w:val="28"/>
                      <w:szCs w:val="28"/>
                    </w:rPr>
                  </w:pPr>
                  <w:r w:rsidRPr="008E423C">
                    <w:rPr>
                      <w:rFonts w:ascii="Times New Roman" w:hAnsi="Times New Roman"/>
                      <w:b/>
                      <w:sz w:val="28"/>
                      <w:szCs w:val="28"/>
                    </w:rPr>
                    <w:t>Предоставление услуги осуществляется:</w:t>
                  </w:r>
                </w:p>
                <w:p w:rsidR="000B1D7F" w:rsidRPr="008E423C" w:rsidRDefault="000B1D7F" w:rsidP="006F26D4">
                  <w:pPr>
                    <w:pStyle w:val="tkTekst"/>
                    <w:spacing w:after="0" w:line="240" w:lineRule="auto"/>
                    <w:ind w:firstLine="0"/>
                    <w:rPr>
                      <w:rFonts w:ascii="Times New Roman" w:hAnsi="Times New Roman"/>
                      <w:b/>
                      <w:sz w:val="28"/>
                      <w:szCs w:val="28"/>
                    </w:rPr>
                  </w:pPr>
                  <w:r w:rsidRPr="008E423C">
                    <w:rPr>
                      <w:rFonts w:ascii="Times New Roman" w:hAnsi="Times New Roman"/>
                      <w:b/>
                      <w:sz w:val="28"/>
                      <w:szCs w:val="28"/>
                    </w:rPr>
                    <w:t>- в помещении, отвечающем установленным санитарным нормам;</w:t>
                  </w:r>
                </w:p>
                <w:p w:rsidR="000B1D7F" w:rsidRPr="008E423C" w:rsidRDefault="000B1D7F" w:rsidP="006F26D4">
                  <w:pPr>
                    <w:pStyle w:val="tkTekst"/>
                    <w:spacing w:after="0" w:line="240" w:lineRule="auto"/>
                    <w:ind w:firstLine="0"/>
                    <w:rPr>
                      <w:rFonts w:ascii="Times New Roman" w:hAnsi="Times New Roman"/>
                      <w:b/>
                      <w:sz w:val="28"/>
                      <w:szCs w:val="28"/>
                    </w:rPr>
                  </w:pPr>
                  <w:proofErr w:type="gramStart"/>
                  <w:r w:rsidRPr="008E423C">
                    <w:rPr>
                      <w:rFonts w:ascii="Times New Roman" w:hAnsi="Times New Roman"/>
                      <w:b/>
                      <w:sz w:val="28"/>
                      <w:szCs w:val="28"/>
                    </w:rPr>
                    <w:t xml:space="preserve">- при наличии беспрепятственного доступа граждан в здание и санитарно-гигиенические помещения (туалеты, умывальные </w:t>
                  </w:r>
                  <w:r w:rsidRPr="008E423C">
                    <w:rPr>
                      <w:rFonts w:ascii="Times New Roman" w:hAnsi="Times New Roman"/>
                      <w:b/>
                      <w:sz w:val="28"/>
                      <w:szCs w:val="28"/>
                    </w:rPr>
                    <w:lastRenderedPageBreak/>
                    <w:t xml:space="preserve">комнаты), в </w:t>
                  </w:r>
                  <w:proofErr w:type="spellStart"/>
                  <w:r w:rsidRPr="008E423C">
                    <w:rPr>
                      <w:rFonts w:ascii="Times New Roman" w:hAnsi="Times New Roman"/>
                      <w:b/>
                      <w:sz w:val="28"/>
                      <w:szCs w:val="28"/>
                    </w:rPr>
                    <w:t>т.ч</w:t>
                  </w:r>
                  <w:proofErr w:type="spellEnd"/>
                  <w:r w:rsidRPr="008E423C">
                    <w:rPr>
                      <w:rFonts w:ascii="Times New Roman" w:hAnsi="Times New Roman"/>
                      <w:b/>
                      <w:sz w:val="28"/>
                      <w:szCs w:val="28"/>
                    </w:rPr>
                    <w:t>. для лиц с ограниченными возможностями здоровья (далее - ЛОВЗ), оборудованные (здания, помещения) пандусами, поручнями;</w:t>
                  </w:r>
                  <w:proofErr w:type="gramEnd"/>
                </w:p>
                <w:p w:rsidR="000B1D7F" w:rsidRPr="008E423C" w:rsidRDefault="000B1D7F" w:rsidP="006F26D4">
                  <w:pPr>
                    <w:pStyle w:val="tkTekst"/>
                    <w:spacing w:after="0" w:line="240" w:lineRule="auto"/>
                    <w:ind w:firstLine="0"/>
                    <w:rPr>
                      <w:rFonts w:ascii="Times New Roman" w:hAnsi="Times New Roman"/>
                      <w:b/>
                      <w:sz w:val="28"/>
                      <w:szCs w:val="28"/>
                    </w:rPr>
                  </w:pPr>
                  <w:r w:rsidRPr="008E423C">
                    <w:rPr>
                      <w:rFonts w:ascii="Times New Roman" w:hAnsi="Times New Roman"/>
                      <w:b/>
                      <w:sz w:val="28"/>
                      <w:szCs w:val="28"/>
                    </w:rPr>
                    <w:t>- по принципу живой очереди.</w:t>
                  </w:r>
                </w:p>
                <w:p w:rsidR="000B1D7F" w:rsidRPr="008E423C" w:rsidRDefault="000B1D7F" w:rsidP="006F26D4">
                  <w:pPr>
                    <w:pStyle w:val="tkTekst"/>
                    <w:spacing w:after="0" w:line="240" w:lineRule="auto"/>
                    <w:ind w:firstLine="0"/>
                    <w:rPr>
                      <w:rFonts w:ascii="Times New Roman" w:hAnsi="Times New Roman"/>
                      <w:b/>
                      <w:sz w:val="28"/>
                      <w:szCs w:val="28"/>
                    </w:rPr>
                  </w:pPr>
                  <w:r w:rsidRPr="008E423C">
                    <w:rPr>
                      <w:rFonts w:ascii="Times New Roman" w:hAnsi="Times New Roman"/>
                      <w:b/>
                      <w:sz w:val="28"/>
                      <w:szCs w:val="28"/>
                    </w:rPr>
                    <w:t>Помещения располагают местами для ожидания, туалетами (в регионах, при невозможности подключения к центральному водопроводу и канализации - надворными), отоплением, водопроводом, телефоном.</w:t>
                  </w:r>
                </w:p>
                <w:p w:rsidR="000B1D7F" w:rsidRPr="008E423C" w:rsidRDefault="000B1D7F" w:rsidP="006F26D4">
                  <w:pPr>
                    <w:pStyle w:val="tkTekst"/>
                    <w:spacing w:after="0" w:line="240" w:lineRule="auto"/>
                    <w:ind w:firstLine="0"/>
                    <w:rPr>
                      <w:rFonts w:ascii="Times New Roman" w:hAnsi="Times New Roman"/>
                      <w:b/>
                      <w:sz w:val="28"/>
                      <w:szCs w:val="28"/>
                    </w:rPr>
                  </w:pPr>
                  <w:r w:rsidRPr="008E423C">
                    <w:rPr>
                      <w:rFonts w:ascii="Times New Roman" w:hAnsi="Times New Roman"/>
                      <w:b/>
                      <w:sz w:val="28"/>
                      <w:szCs w:val="28"/>
                    </w:rPr>
                    <w:t>Льготные категории граждан (участники и инвалиды Великой Отечественной войны, труженики тыла и приравненные к ним лица, ЛОВЗ, беременные женщины) обслуживаются вне очереди или, если они не могут подняться в помещение, сотрудник спускается к ним для приема заявления.</w:t>
                  </w:r>
                </w:p>
                <w:p w:rsidR="000B1D7F" w:rsidRPr="008E423C" w:rsidRDefault="000B1D7F" w:rsidP="006F26D4">
                  <w:pPr>
                    <w:pStyle w:val="tkTekst"/>
                    <w:spacing w:after="0" w:line="240" w:lineRule="auto"/>
                    <w:ind w:firstLine="0"/>
                    <w:rPr>
                      <w:rFonts w:ascii="Times New Roman" w:hAnsi="Times New Roman"/>
                      <w:b/>
                      <w:sz w:val="28"/>
                      <w:szCs w:val="28"/>
                    </w:rPr>
                  </w:pPr>
                  <w:r w:rsidRPr="008E423C">
                    <w:rPr>
                      <w:rFonts w:ascii="Times New Roman" w:hAnsi="Times New Roman"/>
                      <w:b/>
                      <w:sz w:val="28"/>
                      <w:szCs w:val="28"/>
                    </w:rPr>
                    <w:t xml:space="preserve">Для удобства посетителей в месте предоставления услуги размещаются перечень </w:t>
                  </w:r>
                  <w:r w:rsidRPr="008E423C">
                    <w:rPr>
                      <w:rFonts w:ascii="Times New Roman" w:hAnsi="Times New Roman"/>
                      <w:b/>
                      <w:sz w:val="28"/>
                      <w:szCs w:val="28"/>
                    </w:rPr>
                    <w:lastRenderedPageBreak/>
                    <w:t>документов, необходимых для приобретения услуги, и образцы заявлений.</w:t>
                  </w:r>
                </w:p>
                <w:p w:rsidR="000B1D7F" w:rsidRPr="008E423C" w:rsidRDefault="000B1D7F" w:rsidP="006F26D4">
                  <w:pPr>
                    <w:pStyle w:val="tkTekst"/>
                    <w:spacing w:after="0" w:line="240" w:lineRule="auto"/>
                    <w:ind w:firstLine="0"/>
                    <w:rPr>
                      <w:rFonts w:ascii="Times New Roman" w:hAnsi="Times New Roman"/>
                      <w:b/>
                      <w:sz w:val="28"/>
                      <w:szCs w:val="28"/>
                    </w:rPr>
                  </w:pPr>
                  <w:r w:rsidRPr="008E423C">
                    <w:rPr>
                      <w:rFonts w:ascii="Times New Roman" w:hAnsi="Times New Roman"/>
                      <w:b/>
                      <w:sz w:val="28"/>
                      <w:szCs w:val="28"/>
                    </w:rPr>
                    <w:t>Таможенное сопровождение транспортных средств, перевозящих товары, осуществляется должностными лицами подразделений таможенных органов.</w:t>
                  </w:r>
                </w:p>
                <w:p w:rsidR="000B1D7F" w:rsidRPr="008E423C" w:rsidRDefault="000B1D7F" w:rsidP="006F26D4">
                  <w:pPr>
                    <w:pStyle w:val="tkTekst"/>
                    <w:spacing w:after="0" w:line="240" w:lineRule="auto"/>
                    <w:ind w:firstLine="0"/>
                    <w:rPr>
                      <w:rFonts w:ascii="Times New Roman" w:hAnsi="Times New Roman"/>
                      <w:b/>
                      <w:sz w:val="28"/>
                      <w:szCs w:val="28"/>
                    </w:rPr>
                  </w:pPr>
                  <w:r w:rsidRPr="008E423C">
                    <w:rPr>
                      <w:rFonts w:ascii="Times New Roman" w:hAnsi="Times New Roman"/>
                      <w:b/>
                      <w:sz w:val="28"/>
                      <w:szCs w:val="28"/>
                    </w:rPr>
                    <w:t>Таможенное сопровождение осуществляет, один таможенный наряд (одно или несколько должностных лиц, сопровождающих транспортные средства, перевозящие товары).</w:t>
                  </w:r>
                </w:p>
              </w:tc>
            </w:tr>
            <w:tr w:rsidR="000B1D7F" w:rsidRPr="008E423C" w:rsidTr="00F62703">
              <w:tc>
                <w:tcPr>
                  <w:tcW w:w="2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B1D7F" w:rsidRPr="008E423C" w:rsidRDefault="000B1D7F" w:rsidP="006F26D4">
                  <w:pPr>
                    <w:pStyle w:val="tkTekst"/>
                    <w:spacing w:after="0" w:line="240" w:lineRule="auto"/>
                    <w:ind w:firstLine="0"/>
                    <w:rPr>
                      <w:rFonts w:ascii="Times New Roman" w:hAnsi="Times New Roman"/>
                      <w:b/>
                      <w:sz w:val="28"/>
                      <w:szCs w:val="28"/>
                    </w:rPr>
                  </w:pPr>
                  <w:r w:rsidRPr="008E423C">
                    <w:rPr>
                      <w:rFonts w:ascii="Times New Roman" w:hAnsi="Times New Roman"/>
                      <w:b/>
                      <w:sz w:val="28"/>
                      <w:szCs w:val="28"/>
                    </w:rPr>
                    <w:lastRenderedPageBreak/>
                    <w:t>7</w:t>
                  </w:r>
                </w:p>
              </w:tc>
              <w:tc>
                <w:tcPr>
                  <w:tcW w:w="174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0B1D7F" w:rsidRPr="008E423C" w:rsidRDefault="000B1D7F" w:rsidP="006F26D4">
                  <w:pPr>
                    <w:pStyle w:val="tkTekst"/>
                    <w:spacing w:after="0" w:line="240" w:lineRule="auto"/>
                    <w:ind w:firstLine="1"/>
                    <w:rPr>
                      <w:rFonts w:ascii="Times New Roman" w:hAnsi="Times New Roman"/>
                      <w:b/>
                      <w:sz w:val="28"/>
                      <w:szCs w:val="28"/>
                    </w:rPr>
                  </w:pPr>
                  <w:r w:rsidRPr="008E423C">
                    <w:rPr>
                      <w:rFonts w:ascii="Times New Roman" w:hAnsi="Times New Roman"/>
                      <w:b/>
                      <w:sz w:val="28"/>
                      <w:szCs w:val="28"/>
                    </w:rPr>
                    <w:t>Срок предоставления государственной и муниципальной услуги</w:t>
                  </w:r>
                </w:p>
              </w:tc>
              <w:tc>
                <w:tcPr>
                  <w:tcW w:w="2962" w:type="pct"/>
                  <w:tcBorders>
                    <w:top w:val="nil"/>
                    <w:left w:val="nil"/>
                    <w:bottom w:val="single" w:sz="8" w:space="0" w:color="auto"/>
                    <w:right w:val="single" w:sz="8" w:space="0" w:color="auto"/>
                  </w:tcBorders>
                  <w:tcMar>
                    <w:top w:w="0" w:type="dxa"/>
                    <w:left w:w="108" w:type="dxa"/>
                    <w:bottom w:w="0" w:type="dxa"/>
                    <w:right w:w="108" w:type="dxa"/>
                  </w:tcMar>
                  <w:hideMark/>
                </w:tcPr>
                <w:p w:rsidR="000B1D7F" w:rsidRPr="008E423C" w:rsidRDefault="000B1D7F" w:rsidP="006F26D4">
                  <w:pPr>
                    <w:pStyle w:val="tkTekst"/>
                    <w:spacing w:after="0" w:line="240" w:lineRule="auto"/>
                    <w:ind w:left="33" w:firstLine="0"/>
                    <w:rPr>
                      <w:rFonts w:ascii="Times New Roman" w:hAnsi="Times New Roman"/>
                      <w:b/>
                      <w:sz w:val="28"/>
                      <w:szCs w:val="28"/>
                    </w:rPr>
                  </w:pPr>
                  <w:r w:rsidRPr="008E423C">
                    <w:rPr>
                      <w:rFonts w:ascii="Times New Roman" w:hAnsi="Times New Roman"/>
                      <w:b/>
                      <w:sz w:val="28"/>
                      <w:szCs w:val="28"/>
                    </w:rPr>
                    <w:t>1) Срок ожидания в очереди для подачи заявления не более 30 минут;</w:t>
                  </w:r>
                </w:p>
                <w:p w:rsidR="000B1D7F" w:rsidRPr="008E423C" w:rsidRDefault="000B1D7F" w:rsidP="006F26D4">
                  <w:pPr>
                    <w:pStyle w:val="tkTekst"/>
                    <w:spacing w:after="0" w:line="240" w:lineRule="auto"/>
                    <w:ind w:left="33" w:firstLine="0"/>
                    <w:rPr>
                      <w:rFonts w:ascii="Times New Roman" w:hAnsi="Times New Roman"/>
                      <w:b/>
                      <w:sz w:val="28"/>
                      <w:szCs w:val="28"/>
                    </w:rPr>
                  </w:pPr>
                  <w:r w:rsidRPr="008E423C">
                    <w:rPr>
                      <w:rFonts w:ascii="Times New Roman" w:hAnsi="Times New Roman"/>
                      <w:b/>
                      <w:sz w:val="28"/>
                      <w:szCs w:val="28"/>
                    </w:rPr>
                    <w:t>2) Срок приема и рассмотрения заявления до одного часа;</w:t>
                  </w:r>
                </w:p>
                <w:p w:rsidR="000B1D7F" w:rsidRPr="008E423C" w:rsidRDefault="000B1D7F" w:rsidP="006F26D4">
                  <w:pPr>
                    <w:pStyle w:val="tkTekst"/>
                    <w:spacing w:after="0" w:line="240" w:lineRule="auto"/>
                    <w:ind w:left="33" w:firstLine="0"/>
                    <w:rPr>
                      <w:rFonts w:ascii="Times New Roman" w:hAnsi="Times New Roman"/>
                      <w:b/>
                      <w:sz w:val="28"/>
                      <w:szCs w:val="28"/>
                    </w:rPr>
                  </w:pPr>
                  <w:r w:rsidRPr="008E423C">
                    <w:rPr>
                      <w:rFonts w:ascii="Times New Roman" w:hAnsi="Times New Roman"/>
                      <w:b/>
                      <w:sz w:val="28"/>
                      <w:szCs w:val="28"/>
                    </w:rPr>
                    <w:t>3) Таможенный орган организует таможенное сопровождение не позднее 24 часов с момента принятия такого решения;</w:t>
                  </w:r>
                </w:p>
                <w:p w:rsidR="000B1D7F" w:rsidRPr="008E423C" w:rsidRDefault="000B1D7F" w:rsidP="006F26D4">
                  <w:pPr>
                    <w:pStyle w:val="tkTekst"/>
                    <w:spacing w:after="0" w:line="240" w:lineRule="auto"/>
                    <w:ind w:left="33" w:firstLine="0"/>
                    <w:rPr>
                      <w:rFonts w:ascii="Times New Roman" w:hAnsi="Times New Roman"/>
                      <w:b/>
                      <w:sz w:val="28"/>
                      <w:szCs w:val="28"/>
                    </w:rPr>
                  </w:pPr>
                  <w:r w:rsidRPr="008E423C">
                    <w:rPr>
                      <w:rFonts w:ascii="Times New Roman" w:hAnsi="Times New Roman"/>
                      <w:b/>
                      <w:sz w:val="28"/>
                      <w:szCs w:val="28"/>
                    </w:rPr>
                    <w:t xml:space="preserve">4) Общий срок предоставления государственной услуги устанавливается исходя из </w:t>
                  </w:r>
                  <w:r w:rsidRPr="008E423C">
                    <w:rPr>
                      <w:rFonts w:ascii="Times New Roman" w:hAnsi="Times New Roman"/>
                      <w:b/>
                      <w:sz w:val="28"/>
                      <w:szCs w:val="28"/>
                    </w:rPr>
                    <w:lastRenderedPageBreak/>
                    <w:t>расчета срока таможенного транзита производимого в соответствии с Инструкцией об особенностях совершения таможенных операций при помещении товаров под таможенную процедуру таможенного транзита, утвержденного постановлением Правительства Кыргызской Республики от 10 августа 2015 года № 564.</w:t>
                  </w:r>
                </w:p>
                <w:p w:rsidR="000B1D7F" w:rsidRPr="008E423C" w:rsidRDefault="000B1D7F" w:rsidP="006F26D4">
                  <w:pPr>
                    <w:pStyle w:val="tkTekst"/>
                    <w:spacing w:after="0" w:line="240" w:lineRule="auto"/>
                    <w:ind w:left="33" w:firstLine="0"/>
                    <w:rPr>
                      <w:rFonts w:ascii="Times New Roman" w:hAnsi="Times New Roman"/>
                      <w:b/>
                      <w:sz w:val="28"/>
                      <w:szCs w:val="28"/>
                    </w:rPr>
                  </w:pPr>
                  <w:r w:rsidRPr="008E423C">
                    <w:rPr>
                      <w:rFonts w:ascii="Times New Roman" w:hAnsi="Times New Roman"/>
                      <w:b/>
                      <w:sz w:val="28"/>
                      <w:szCs w:val="28"/>
                    </w:rPr>
                    <w:t>5) Предельный срок таможенного транзита определен статьей 144 Таможенного кодекса Евразийского экономического союза</w:t>
                  </w:r>
                </w:p>
              </w:tc>
            </w:tr>
            <w:tr w:rsidR="000B1D7F" w:rsidRPr="008E423C" w:rsidTr="00F62703">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B1D7F" w:rsidRPr="008E423C" w:rsidRDefault="00C47F62" w:rsidP="006F26D4">
                  <w:pPr>
                    <w:pStyle w:val="tkTekst"/>
                    <w:spacing w:after="0" w:line="240" w:lineRule="auto"/>
                    <w:jc w:val="center"/>
                    <w:rPr>
                      <w:rFonts w:ascii="Times New Roman" w:hAnsi="Times New Roman"/>
                      <w:b/>
                      <w:sz w:val="28"/>
                      <w:szCs w:val="28"/>
                    </w:rPr>
                  </w:pPr>
                  <w:r w:rsidRPr="008E423C">
                    <w:rPr>
                      <w:rFonts w:ascii="Times New Roman" w:hAnsi="Times New Roman"/>
                      <w:b/>
                      <w:sz w:val="28"/>
                      <w:szCs w:val="28"/>
                    </w:rPr>
                    <w:lastRenderedPageBreak/>
                    <w:t xml:space="preserve">2. </w:t>
                  </w:r>
                  <w:r w:rsidR="000B1D7F" w:rsidRPr="008E423C">
                    <w:rPr>
                      <w:rFonts w:ascii="Times New Roman" w:hAnsi="Times New Roman"/>
                      <w:b/>
                      <w:sz w:val="28"/>
                      <w:szCs w:val="28"/>
                    </w:rPr>
                    <w:t>Информирование получателей государственной услуги</w:t>
                  </w:r>
                </w:p>
              </w:tc>
            </w:tr>
            <w:tr w:rsidR="000B1D7F" w:rsidRPr="008E423C" w:rsidTr="00F62703">
              <w:tc>
                <w:tcPr>
                  <w:tcW w:w="2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B1D7F" w:rsidRPr="008E423C" w:rsidRDefault="000B1D7F" w:rsidP="006F26D4">
                  <w:pPr>
                    <w:pStyle w:val="tkTekst"/>
                    <w:spacing w:after="0" w:line="240" w:lineRule="auto"/>
                    <w:rPr>
                      <w:rFonts w:ascii="Times New Roman" w:hAnsi="Times New Roman"/>
                      <w:b/>
                      <w:sz w:val="28"/>
                      <w:szCs w:val="28"/>
                    </w:rPr>
                  </w:pPr>
                  <w:r w:rsidRPr="008E423C">
                    <w:rPr>
                      <w:rFonts w:ascii="Times New Roman" w:hAnsi="Times New Roman"/>
                      <w:b/>
                      <w:sz w:val="28"/>
                      <w:szCs w:val="28"/>
                    </w:rPr>
                    <w:t>88</w:t>
                  </w:r>
                </w:p>
              </w:tc>
              <w:tc>
                <w:tcPr>
                  <w:tcW w:w="1551" w:type="pct"/>
                  <w:tcBorders>
                    <w:top w:val="nil"/>
                    <w:left w:val="nil"/>
                    <w:bottom w:val="single" w:sz="8" w:space="0" w:color="auto"/>
                    <w:right w:val="single" w:sz="8" w:space="0" w:color="auto"/>
                  </w:tcBorders>
                  <w:tcMar>
                    <w:top w:w="0" w:type="dxa"/>
                    <w:left w:w="108" w:type="dxa"/>
                    <w:bottom w:w="0" w:type="dxa"/>
                    <w:right w:w="108" w:type="dxa"/>
                  </w:tcMar>
                  <w:hideMark/>
                </w:tcPr>
                <w:p w:rsidR="000B1D7F" w:rsidRPr="008E423C" w:rsidRDefault="000B1D7F" w:rsidP="006A152E">
                  <w:pPr>
                    <w:pStyle w:val="tkTekst"/>
                    <w:spacing w:after="0" w:line="240" w:lineRule="auto"/>
                    <w:ind w:firstLine="1"/>
                    <w:rPr>
                      <w:rFonts w:ascii="Times New Roman" w:hAnsi="Times New Roman"/>
                      <w:b/>
                      <w:sz w:val="28"/>
                      <w:szCs w:val="28"/>
                    </w:rPr>
                  </w:pPr>
                  <w:r w:rsidRPr="008E423C">
                    <w:rPr>
                      <w:rFonts w:ascii="Times New Roman" w:hAnsi="Times New Roman"/>
                      <w:b/>
                      <w:sz w:val="28"/>
                      <w:szCs w:val="28"/>
                    </w:rPr>
                    <w:t xml:space="preserve">Информирование о государственной и муниципальной услуге, предоставляемой потребителю </w:t>
                  </w:r>
                  <w:r w:rsidRPr="008E423C">
                    <w:rPr>
                      <w:rFonts w:ascii="Times New Roman" w:hAnsi="Times New Roman"/>
                      <w:b/>
                      <w:sz w:val="28"/>
                      <w:szCs w:val="28"/>
                    </w:rPr>
                    <w:lastRenderedPageBreak/>
                    <w:t xml:space="preserve">(перечень необходимой информации), государственном органе и органе местного самоуправления, </w:t>
                  </w:r>
                  <w:proofErr w:type="gramStart"/>
                  <w:r w:rsidRPr="008E423C">
                    <w:rPr>
                      <w:rFonts w:ascii="Times New Roman" w:hAnsi="Times New Roman"/>
                      <w:b/>
                      <w:sz w:val="28"/>
                      <w:szCs w:val="28"/>
                    </w:rPr>
                    <w:t>ответственных</w:t>
                  </w:r>
                  <w:proofErr w:type="gramEnd"/>
                  <w:r w:rsidRPr="008E423C">
                    <w:rPr>
                      <w:rFonts w:ascii="Times New Roman" w:hAnsi="Times New Roman"/>
                      <w:b/>
                      <w:sz w:val="28"/>
                      <w:szCs w:val="28"/>
                    </w:rPr>
                    <w:t xml:space="preserve"> за стандартизацию</w:t>
                  </w:r>
                </w:p>
              </w:tc>
              <w:tc>
                <w:tcPr>
                  <w:tcW w:w="3153"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0B1D7F" w:rsidRPr="008E423C" w:rsidRDefault="000B1D7F" w:rsidP="006F26D4">
                  <w:pPr>
                    <w:pStyle w:val="tkTekst"/>
                    <w:spacing w:after="0" w:line="240" w:lineRule="auto"/>
                    <w:ind w:firstLine="0"/>
                    <w:rPr>
                      <w:rFonts w:ascii="Times New Roman" w:hAnsi="Times New Roman"/>
                      <w:b/>
                      <w:sz w:val="28"/>
                      <w:szCs w:val="28"/>
                    </w:rPr>
                  </w:pPr>
                  <w:r w:rsidRPr="008E423C">
                    <w:rPr>
                      <w:rFonts w:ascii="Times New Roman" w:hAnsi="Times New Roman"/>
                      <w:b/>
                      <w:sz w:val="28"/>
                      <w:szCs w:val="28"/>
                    </w:rPr>
                    <w:lastRenderedPageBreak/>
                    <w:t>Информацию о государственной услуге можно получить:</w:t>
                  </w:r>
                </w:p>
                <w:p w:rsidR="000B1D7F" w:rsidRPr="008E423C" w:rsidRDefault="000B1D7F" w:rsidP="006F26D4">
                  <w:pPr>
                    <w:pStyle w:val="tkTekst"/>
                    <w:spacing w:after="0" w:line="240" w:lineRule="auto"/>
                    <w:ind w:firstLine="0"/>
                    <w:rPr>
                      <w:rFonts w:ascii="Times New Roman" w:hAnsi="Times New Roman"/>
                      <w:b/>
                      <w:sz w:val="28"/>
                      <w:szCs w:val="28"/>
                    </w:rPr>
                  </w:pPr>
                  <w:r w:rsidRPr="008E423C">
                    <w:rPr>
                      <w:rFonts w:ascii="Times New Roman" w:hAnsi="Times New Roman"/>
                      <w:b/>
                      <w:sz w:val="28"/>
                      <w:szCs w:val="28"/>
                    </w:rPr>
                    <w:t xml:space="preserve">- в общественной приемной уполномоченного государственного органа в сфере таможенного дела по адресу: 720020, </w:t>
                  </w:r>
                  <w:proofErr w:type="spellStart"/>
                  <w:r w:rsidRPr="008E423C">
                    <w:rPr>
                      <w:rFonts w:ascii="Times New Roman" w:hAnsi="Times New Roman"/>
                      <w:b/>
                      <w:sz w:val="28"/>
                      <w:szCs w:val="28"/>
                    </w:rPr>
                    <w:t>г</w:t>
                  </w:r>
                  <w:proofErr w:type="gramStart"/>
                  <w:r w:rsidRPr="008E423C">
                    <w:rPr>
                      <w:rFonts w:ascii="Times New Roman" w:hAnsi="Times New Roman"/>
                      <w:b/>
                      <w:sz w:val="28"/>
                      <w:szCs w:val="28"/>
                    </w:rPr>
                    <w:t>.Б</w:t>
                  </w:r>
                  <w:proofErr w:type="gramEnd"/>
                  <w:r w:rsidRPr="008E423C">
                    <w:rPr>
                      <w:rFonts w:ascii="Times New Roman" w:hAnsi="Times New Roman"/>
                      <w:b/>
                      <w:sz w:val="28"/>
                      <w:szCs w:val="28"/>
                    </w:rPr>
                    <w:t>ишкек</w:t>
                  </w:r>
                  <w:proofErr w:type="spellEnd"/>
                  <w:r w:rsidRPr="008E423C">
                    <w:rPr>
                      <w:rFonts w:ascii="Times New Roman" w:hAnsi="Times New Roman"/>
                      <w:b/>
                      <w:sz w:val="28"/>
                      <w:szCs w:val="28"/>
                    </w:rPr>
                    <w:t xml:space="preserve">, </w:t>
                  </w:r>
                  <w:proofErr w:type="spellStart"/>
                  <w:r w:rsidRPr="008E423C">
                    <w:rPr>
                      <w:rFonts w:ascii="Times New Roman" w:hAnsi="Times New Roman"/>
                      <w:b/>
                      <w:sz w:val="28"/>
                      <w:szCs w:val="28"/>
                    </w:rPr>
                    <w:t>ул.Байтик</w:t>
                  </w:r>
                  <w:proofErr w:type="spellEnd"/>
                  <w:r w:rsidRPr="008E423C">
                    <w:rPr>
                      <w:rFonts w:ascii="Times New Roman" w:hAnsi="Times New Roman"/>
                      <w:b/>
                      <w:sz w:val="28"/>
                      <w:szCs w:val="28"/>
                    </w:rPr>
                    <w:t xml:space="preserve"> </w:t>
                  </w:r>
                  <w:proofErr w:type="spellStart"/>
                  <w:r w:rsidRPr="008E423C">
                    <w:rPr>
                      <w:rFonts w:ascii="Times New Roman" w:hAnsi="Times New Roman"/>
                      <w:b/>
                      <w:sz w:val="28"/>
                      <w:szCs w:val="28"/>
                    </w:rPr>
                    <w:t>Баатыра</w:t>
                  </w:r>
                  <w:proofErr w:type="spellEnd"/>
                  <w:r w:rsidRPr="008E423C">
                    <w:rPr>
                      <w:rFonts w:ascii="Times New Roman" w:hAnsi="Times New Roman"/>
                      <w:b/>
                      <w:sz w:val="28"/>
                      <w:szCs w:val="28"/>
                    </w:rPr>
                    <w:t>, 4а;</w:t>
                  </w:r>
                </w:p>
                <w:p w:rsidR="000B1D7F" w:rsidRPr="008E423C" w:rsidRDefault="000B1D7F" w:rsidP="006F26D4">
                  <w:pPr>
                    <w:pStyle w:val="tkTekst"/>
                    <w:spacing w:after="0" w:line="240" w:lineRule="auto"/>
                    <w:ind w:firstLine="0"/>
                    <w:rPr>
                      <w:rFonts w:ascii="Times New Roman" w:hAnsi="Times New Roman"/>
                      <w:b/>
                      <w:sz w:val="28"/>
                      <w:szCs w:val="28"/>
                    </w:rPr>
                  </w:pPr>
                  <w:r w:rsidRPr="008E423C">
                    <w:rPr>
                      <w:rFonts w:ascii="Times New Roman" w:hAnsi="Times New Roman"/>
                      <w:b/>
                      <w:sz w:val="28"/>
                      <w:szCs w:val="28"/>
                    </w:rPr>
                    <w:lastRenderedPageBreak/>
                    <w:t>- на сайте уполномоченного государственного органа в сфере таможенного дела - www.customs.kg</w:t>
                  </w:r>
                  <w:r w:rsidRPr="008E423C">
                    <w:rPr>
                      <w:rFonts w:ascii="Times New Roman" w:hAnsi="Times New Roman"/>
                      <w:b/>
                      <w:bCs/>
                      <w:sz w:val="28"/>
                      <w:szCs w:val="28"/>
                    </w:rPr>
                    <w:t>;</w:t>
                  </w:r>
                </w:p>
                <w:p w:rsidR="000B1D7F" w:rsidRPr="008E423C" w:rsidRDefault="000B1D7F" w:rsidP="006F26D4">
                  <w:pPr>
                    <w:pStyle w:val="tkTekst"/>
                    <w:spacing w:after="0" w:line="240" w:lineRule="auto"/>
                    <w:ind w:firstLine="0"/>
                    <w:rPr>
                      <w:rFonts w:ascii="Times New Roman" w:hAnsi="Times New Roman"/>
                      <w:b/>
                      <w:sz w:val="28"/>
                      <w:szCs w:val="28"/>
                    </w:rPr>
                  </w:pPr>
                  <w:r w:rsidRPr="008E423C">
                    <w:rPr>
                      <w:rFonts w:ascii="Times New Roman" w:hAnsi="Times New Roman"/>
                      <w:b/>
                      <w:sz w:val="28"/>
                      <w:szCs w:val="28"/>
                    </w:rPr>
                    <w:t xml:space="preserve">- при личном обращении в уполномоченный государственный орган в сфере таможенного дела и в таможенные органы; </w:t>
                  </w:r>
                </w:p>
                <w:p w:rsidR="000B1D7F" w:rsidRPr="008E423C" w:rsidRDefault="000B1D7F" w:rsidP="006F26D4">
                  <w:pPr>
                    <w:pStyle w:val="tkTekst"/>
                    <w:spacing w:after="0" w:line="240" w:lineRule="auto"/>
                    <w:ind w:firstLine="0"/>
                    <w:rPr>
                      <w:rFonts w:ascii="Times New Roman" w:hAnsi="Times New Roman"/>
                      <w:b/>
                      <w:sz w:val="28"/>
                      <w:szCs w:val="28"/>
                    </w:rPr>
                  </w:pPr>
                  <w:r w:rsidRPr="008E423C">
                    <w:rPr>
                      <w:rFonts w:ascii="Times New Roman" w:hAnsi="Times New Roman"/>
                      <w:b/>
                      <w:sz w:val="28"/>
                      <w:szCs w:val="28"/>
                    </w:rPr>
                    <w:t>- из информационных стендов в таможенных органах, в местах размещения подразделений таможенных органов;</w:t>
                  </w:r>
                </w:p>
                <w:p w:rsidR="000B1D7F" w:rsidRPr="008E423C" w:rsidRDefault="000B1D7F" w:rsidP="006F26D4">
                  <w:pPr>
                    <w:pStyle w:val="tkTekst"/>
                    <w:spacing w:after="0" w:line="240" w:lineRule="auto"/>
                    <w:ind w:firstLine="0"/>
                    <w:rPr>
                      <w:rFonts w:ascii="Times New Roman" w:hAnsi="Times New Roman"/>
                      <w:b/>
                      <w:sz w:val="28"/>
                      <w:szCs w:val="28"/>
                    </w:rPr>
                  </w:pPr>
                  <w:r w:rsidRPr="008E423C">
                    <w:rPr>
                      <w:rFonts w:ascii="Times New Roman" w:hAnsi="Times New Roman"/>
                      <w:b/>
                      <w:sz w:val="28"/>
                      <w:szCs w:val="28"/>
                    </w:rPr>
                    <w:t>Прием граждан в уполномоченном государственном органе в сфере таможенного дела и в таможенных органах производится в день их обращения.</w:t>
                  </w:r>
                </w:p>
                <w:p w:rsidR="000B1D7F" w:rsidRPr="008E423C" w:rsidRDefault="000B1D7F" w:rsidP="006F26D4">
                  <w:pPr>
                    <w:pStyle w:val="tkTekst"/>
                    <w:spacing w:after="0" w:line="240" w:lineRule="auto"/>
                    <w:ind w:firstLine="0"/>
                    <w:rPr>
                      <w:rFonts w:ascii="Times New Roman" w:hAnsi="Times New Roman"/>
                      <w:b/>
                      <w:sz w:val="28"/>
                      <w:szCs w:val="28"/>
                    </w:rPr>
                  </w:pPr>
                  <w:r w:rsidRPr="008E423C">
                    <w:rPr>
                      <w:rFonts w:ascii="Times New Roman" w:hAnsi="Times New Roman"/>
                      <w:b/>
                      <w:sz w:val="28"/>
                      <w:szCs w:val="28"/>
                    </w:rPr>
                    <w:t>Информация предоставляется на государственном и официальном языках.</w:t>
                  </w:r>
                </w:p>
              </w:tc>
            </w:tr>
            <w:tr w:rsidR="000B1D7F" w:rsidRPr="008E423C" w:rsidTr="00F62703">
              <w:tc>
                <w:tcPr>
                  <w:tcW w:w="2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B1D7F" w:rsidRPr="008E423C" w:rsidRDefault="000B1D7F" w:rsidP="006F26D4">
                  <w:pPr>
                    <w:pStyle w:val="tkTekst"/>
                    <w:spacing w:after="0" w:line="240" w:lineRule="auto"/>
                    <w:rPr>
                      <w:rFonts w:ascii="Times New Roman" w:hAnsi="Times New Roman"/>
                      <w:b/>
                      <w:sz w:val="28"/>
                      <w:szCs w:val="28"/>
                    </w:rPr>
                  </w:pPr>
                  <w:r w:rsidRPr="008E423C">
                    <w:rPr>
                      <w:rFonts w:ascii="Times New Roman" w:hAnsi="Times New Roman"/>
                      <w:b/>
                      <w:sz w:val="28"/>
                      <w:szCs w:val="28"/>
                    </w:rPr>
                    <w:lastRenderedPageBreak/>
                    <w:t>99</w:t>
                  </w:r>
                </w:p>
              </w:tc>
              <w:tc>
                <w:tcPr>
                  <w:tcW w:w="1551" w:type="pct"/>
                  <w:tcBorders>
                    <w:top w:val="nil"/>
                    <w:left w:val="nil"/>
                    <w:bottom w:val="single" w:sz="8" w:space="0" w:color="auto"/>
                    <w:right w:val="single" w:sz="8" w:space="0" w:color="auto"/>
                  </w:tcBorders>
                  <w:tcMar>
                    <w:top w:w="0" w:type="dxa"/>
                    <w:left w:w="108" w:type="dxa"/>
                    <w:bottom w:w="0" w:type="dxa"/>
                    <w:right w:w="108" w:type="dxa"/>
                  </w:tcMar>
                  <w:hideMark/>
                </w:tcPr>
                <w:p w:rsidR="000B1D7F" w:rsidRPr="008E423C" w:rsidRDefault="000B1D7F" w:rsidP="006F26D4">
                  <w:pPr>
                    <w:pStyle w:val="tkTekst"/>
                    <w:spacing w:after="0" w:line="240" w:lineRule="auto"/>
                    <w:ind w:firstLine="1"/>
                    <w:rPr>
                      <w:rFonts w:ascii="Times New Roman" w:hAnsi="Times New Roman"/>
                      <w:b/>
                      <w:sz w:val="28"/>
                      <w:szCs w:val="28"/>
                    </w:rPr>
                  </w:pPr>
                  <w:r w:rsidRPr="008E423C">
                    <w:rPr>
                      <w:rFonts w:ascii="Times New Roman" w:hAnsi="Times New Roman"/>
                      <w:b/>
                      <w:sz w:val="28"/>
                      <w:szCs w:val="28"/>
                    </w:rPr>
                    <w:t xml:space="preserve">Способы распространения информации о государственной и </w:t>
                  </w:r>
                  <w:r w:rsidRPr="008E423C">
                    <w:rPr>
                      <w:rFonts w:ascii="Times New Roman" w:hAnsi="Times New Roman"/>
                      <w:b/>
                      <w:sz w:val="28"/>
                      <w:szCs w:val="28"/>
                    </w:rPr>
                    <w:lastRenderedPageBreak/>
                    <w:t>муниципальной услуге (охарактеризовать или перечислить все возможные способы)</w:t>
                  </w:r>
                </w:p>
              </w:tc>
              <w:tc>
                <w:tcPr>
                  <w:tcW w:w="3153"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0B1D7F" w:rsidRPr="008E423C" w:rsidRDefault="000B1D7F" w:rsidP="006F26D4">
                  <w:pPr>
                    <w:pStyle w:val="tkTekst"/>
                    <w:spacing w:after="0" w:line="240" w:lineRule="auto"/>
                    <w:ind w:firstLine="0"/>
                    <w:rPr>
                      <w:rFonts w:ascii="Times New Roman" w:hAnsi="Times New Roman"/>
                      <w:b/>
                      <w:sz w:val="28"/>
                      <w:szCs w:val="28"/>
                    </w:rPr>
                  </w:pPr>
                  <w:r w:rsidRPr="008E423C">
                    <w:rPr>
                      <w:rFonts w:ascii="Times New Roman" w:hAnsi="Times New Roman"/>
                      <w:b/>
                      <w:sz w:val="28"/>
                      <w:szCs w:val="28"/>
                    </w:rPr>
                    <w:lastRenderedPageBreak/>
                    <w:t xml:space="preserve">Распространение информации об оказываемой услуге осуществляется </w:t>
                  </w:r>
                  <w:proofErr w:type="gramStart"/>
                  <w:r w:rsidRPr="008E423C">
                    <w:rPr>
                      <w:rFonts w:ascii="Times New Roman" w:hAnsi="Times New Roman"/>
                      <w:b/>
                      <w:sz w:val="28"/>
                      <w:szCs w:val="28"/>
                    </w:rPr>
                    <w:t>через</w:t>
                  </w:r>
                  <w:proofErr w:type="gramEnd"/>
                  <w:r w:rsidRPr="008E423C">
                    <w:rPr>
                      <w:rFonts w:ascii="Times New Roman" w:hAnsi="Times New Roman"/>
                      <w:b/>
                      <w:sz w:val="28"/>
                      <w:szCs w:val="28"/>
                    </w:rPr>
                    <w:t>:</w:t>
                  </w:r>
                  <w:r w:rsidRPr="008E423C">
                    <w:rPr>
                      <w:rFonts w:ascii="Times New Roman" w:hAnsi="Times New Roman"/>
                      <w:b/>
                      <w:sz w:val="28"/>
                      <w:szCs w:val="28"/>
                    </w:rPr>
                    <w:br/>
                    <w:t xml:space="preserve">- СМИ (газеты, радио, телевидение); </w:t>
                  </w:r>
                  <w:r w:rsidRPr="008E423C">
                    <w:rPr>
                      <w:rFonts w:ascii="Times New Roman" w:hAnsi="Times New Roman"/>
                      <w:b/>
                      <w:sz w:val="28"/>
                      <w:szCs w:val="28"/>
                    </w:rPr>
                    <w:br/>
                    <w:t xml:space="preserve">- сайт уполномоченного </w:t>
                  </w:r>
                  <w:r w:rsidRPr="008E423C">
                    <w:rPr>
                      <w:rFonts w:ascii="Times New Roman" w:hAnsi="Times New Roman"/>
                      <w:b/>
                      <w:sz w:val="28"/>
                      <w:szCs w:val="28"/>
                    </w:rPr>
                    <w:lastRenderedPageBreak/>
                    <w:t xml:space="preserve">государственного органа исполнительной власти, осуществляющего непосредственное руководство таможенным делом в Кыргызской Республике - www.customs.kg; </w:t>
                  </w:r>
                </w:p>
                <w:p w:rsidR="000B1D7F" w:rsidRPr="008E423C" w:rsidRDefault="000B1D7F" w:rsidP="006F26D4">
                  <w:pPr>
                    <w:pStyle w:val="tkTekst"/>
                    <w:spacing w:after="0" w:line="240" w:lineRule="auto"/>
                    <w:ind w:firstLine="0"/>
                    <w:rPr>
                      <w:rFonts w:ascii="Times New Roman" w:hAnsi="Times New Roman"/>
                      <w:b/>
                      <w:sz w:val="28"/>
                      <w:szCs w:val="28"/>
                    </w:rPr>
                  </w:pPr>
                  <w:r w:rsidRPr="008E423C">
                    <w:rPr>
                      <w:rFonts w:ascii="Times New Roman" w:hAnsi="Times New Roman"/>
                      <w:b/>
                      <w:sz w:val="28"/>
                      <w:szCs w:val="28"/>
                    </w:rPr>
                    <w:t>- информационные стенды, брошюры, буклеты;</w:t>
                  </w:r>
                </w:p>
                <w:p w:rsidR="000B1D7F" w:rsidRPr="008E423C" w:rsidRDefault="000B1D7F" w:rsidP="006F26D4">
                  <w:pPr>
                    <w:pStyle w:val="tkTekst"/>
                    <w:spacing w:after="0" w:line="240" w:lineRule="auto"/>
                    <w:ind w:firstLine="0"/>
                    <w:rPr>
                      <w:rFonts w:ascii="Times New Roman" w:hAnsi="Times New Roman"/>
                      <w:b/>
                      <w:sz w:val="28"/>
                      <w:szCs w:val="28"/>
                    </w:rPr>
                  </w:pPr>
                  <w:r w:rsidRPr="008E423C">
                    <w:rPr>
                      <w:rFonts w:ascii="Times New Roman" w:hAnsi="Times New Roman"/>
                      <w:b/>
                      <w:sz w:val="28"/>
                      <w:szCs w:val="28"/>
                    </w:rPr>
                    <w:t>- общественную приемную уполномоченного государственного органа в сфере таможенного дела.</w:t>
                  </w:r>
                </w:p>
                <w:p w:rsidR="000B1D7F" w:rsidRPr="008E423C" w:rsidRDefault="000B1D7F" w:rsidP="006F26D4">
                  <w:pPr>
                    <w:pStyle w:val="tkTekst"/>
                    <w:spacing w:after="0" w:line="240" w:lineRule="auto"/>
                    <w:ind w:firstLine="0"/>
                    <w:rPr>
                      <w:rFonts w:ascii="Times New Roman" w:hAnsi="Times New Roman"/>
                      <w:b/>
                      <w:sz w:val="28"/>
                      <w:szCs w:val="28"/>
                    </w:rPr>
                  </w:pPr>
                  <w:r w:rsidRPr="008E423C">
                    <w:rPr>
                      <w:rFonts w:ascii="Times New Roman" w:hAnsi="Times New Roman"/>
                      <w:b/>
                      <w:sz w:val="28"/>
                      <w:szCs w:val="28"/>
                    </w:rPr>
                    <w:t>Адреса, номера телефонов и режим работы вместе со стандартом государственной услуги размещаются на стенде, сайте уполномоченного государственного органа в сфере таможенного дела.</w:t>
                  </w:r>
                </w:p>
              </w:tc>
            </w:tr>
            <w:tr w:rsidR="000B1D7F" w:rsidRPr="008E423C" w:rsidTr="00F62703">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B1D7F" w:rsidRPr="008E423C" w:rsidRDefault="00C47F62" w:rsidP="006F26D4">
                  <w:pPr>
                    <w:pStyle w:val="tkTekst"/>
                    <w:spacing w:after="0" w:line="240" w:lineRule="auto"/>
                    <w:rPr>
                      <w:rFonts w:ascii="Times New Roman" w:hAnsi="Times New Roman"/>
                      <w:b/>
                      <w:sz w:val="28"/>
                      <w:szCs w:val="28"/>
                    </w:rPr>
                  </w:pPr>
                  <w:r w:rsidRPr="008E423C">
                    <w:rPr>
                      <w:rFonts w:ascii="Times New Roman" w:hAnsi="Times New Roman"/>
                      <w:b/>
                      <w:sz w:val="28"/>
                      <w:szCs w:val="28"/>
                    </w:rPr>
                    <w:lastRenderedPageBreak/>
                    <w:t>3.</w:t>
                  </w:r>
                  <w:r w:rsidR="000B1D7F" w:rsidRPr="008E423C">
                    <w:rPr>
                      <w:rFonts w:ascii="Times New Roman" w:hAnsi="Times New Roman"/>
                      <w:b/>
                      <w:sz w:val="28"/>
                      <w:szCs w:val="28"/>
                    </w:rPr>
                    <w:t xml:space="preserve"> Обслуживание и оказание государственной и муниципальной услуги</w:t>
                  </w:r>
                </w:p>
              </w:tc>
            </w:tr>
            <w:tr w:rsidR="000B1D7F" w:rsidRPr="008E423C" w:rsidTr="00F62703">
              <w:tc>
                <w:tcPr>
                  <w:tcW w:w="2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B1D7F" w:rsidRPr="008E423C" w:rsidRDefault="000B1D7F" w:rsidP="006F26D4">
                  <w:pPr>
                    <w:pStyle w:val="tkTekst"/>
                    <w:spacing w:after="0" w:line="240" w:lineRule="auto"/>
                    <w:rPr>
                      <w:rFonts w:ascii="Times New Roman" w:hAnsi="Times New Roman"/>
                      <w:b/>
                      <w:sz w:val="28"/>
                      <w:szCs w:val="28"/>
                    </w:rPr>
                  </w:pPr>
                  <w:r w:rsidRPr="008E423C">
                    <w:rPr>
                      <w:rFonts w:ascii="Times New Roman" w:hAnsi="Times New Roman"/>
                      <w:b/>
                      <w:sz w:val="28"/>
                      <w:szCs w:val="28"/>
                    </w:rPr>
                    <w:t>110</w:t>
                  </w:r>
                </w:p>
              </w:tc>
              <w:tc>
                <w:tcPr>
                  <w:tcW w:w="1551" w:type="pct"/>
                  <w:tcBorders>
                    <w:top w:val="nil"/>
                    <w:left w:val="nil"/>
                    <w:bottom w:val="single" w:sz="8" w:space="0" w:color="auto"/>
                    <w:right w:val="single" w:sz="8" w:space="0" w:color="auto"/>
                  </w:tcBorders>
                  <w:tcMar>
                    <w:top w:w="0" w:type="dxa"/>
                    <w:left w:w="108" w:type="dxa"/>
                    <w:bottom w:w="0" w:type="dxa"/>
                    <w:right w:w="108" w:type="dxa"/>
                  </w:tcMar>
                  <w:hideMark/>
                </w:tcPr>
                <w:p w:rsidR="000B1D7F" w:rsidRPr="008E423C" w:rsidRDefault="000B1D7F" w:rsidP="006F26D4">
                  <w:pPr>
                    <w:pStyle w:val="tkTekst"/>
                    <w:spacing w:after="0" w:line="240" w:lineRule="auto"/>
                    <w:ind w:firstLine="0"/>
                    <w:rPr>
                      <w:rFonts w:ascii="Times New Roman" w:hAnsi="Times New Roman"/>
                      <w:b/>
                      <w:sz w:val="28"/>
                      <w:szCs w:val="28"/>
                    </w:rPr>
                  </w:pPr>
                  <w:r w:rsidRPr="008E423C">
                    <w:rPr>
                      <w:rFonts w:ascii="Times New Roman" w:hAnsi="Times New Roman"/>
                      <w:b/>
                      <w:sz w:val="28"/>
                      <w:szCs w:val="28"/>
                    </w:rPr>
                    <w:t>Общение с посетителями</w:t>
                  </w:r>
                </w:p>
              </w:tc>
              <w:tc>
                <w:tcPr>
                  <w:tcW w:w="3153"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0B1D7F" w:rsidRPr="008E423C" w:rsidRDefault="000B1D7F" w:rsidP="006F26D4">
                  <w:pPr>
                    <w:pStyle w:val="tkTekst"/>
                    <w:spacing w:after="0" w:line="240" w:lineRule="auto"/>
                    <w:ind w:firstLine="0"/>
                    <w:rPr>
                      <w:rFonts w:ascii="Times New Roman" w:hAnsi="Times New Roman"/>
                      <w:b/>
                      <w:sz w:val="28"/>
                      <w:szCs w:val="28"/>
                    </w:rPr>
                  </w:pPr>
                  <w:r w:rsidRPr="008E423C">
                    <w:rPr>
                      <w:rFonts w:ascii="Times New Roman" w:hAnsi="Times New Roman"/>
                      <w:b/>
                      <w:sz w:val="28"/>
                      <w:szCs w:val="28"/>
                    </w:rPr>
                    <w:t xml:space="preserve">В уполномоченном государственном органе в сфере таможенного дела и в таможенных органах размещаются информационные таблички на дверях кабинетов сотрудников, задействованных в </w:t>
                  </w:r>
                  <w:r w:rsidRPr="008E423C">
                    <w:rPr>
                      <w:rFonts w:ascii="Times New Roman" w:hAnsi="Times New Roman"/>
                      <w:b/>
                      <w:sz w:val="28"/>
                      <w:szCs w:val="28"/>
                    </w:rPr>
                    <w:lastRenderedPageBreak/>
                    <w:t>оказании услуги.</w:t>
                  </w:r>
                </w:p>
                <w:p w:rsidR="000B1D7F" w:rsidRPr="008E423C" w:rsidRDefault="000B1D7F" w:rsidP="006F26D4">
                  <w:pPr>
                    <w:pStyle w:val="tkTekst"/>
                    <w:spacing w:after="0" w:line="240" w:lineRule="auto"/>
                    <w:ind w:firstLine="0"/>
                    <w:rPr>
                      <w:rFonts w:ascii="Times New Roman" w:hAnsi="Times New Roman"/>
                      <w:b/>
                      <w:sz w:val="28"/>
                      <w:szCs w:val="28"/>
                    </w:rPr>
                  </w:pPr>
                  <w:r w:rsidRPr="008E423C">
                    <w:rPr>
                      <w:rFonts w:ascii="Times New Roman" w:hAnsi="Times New Roman"/>
                      <w:b/>
                      <w:sz w:val="28"/>
                      <w:szCs w:val="28"/>
                    </w:rPr>
                    <w:t xml:space="preserve">Все сотрудники, работающие с участниками внешнеэкономической деятельности, имеют личные номерные знаки. </w:t>
                  </w:r>
                </w:p>
                <w:p w:rsidR="000B1D7F" w:rsidRPr="008E423C" w:rsidRDefault="000B1D7F" w:rsidP="006F26D4">
                  <w:pPr>
                    <w:pStyle w:val="tkTekst"/>
                    <w:spacing w:after="0" w:line="240" w:lineRule="auto"/>
                    <w:ind w:firstLine="0"/>
                    <w:rPr>
                      <w:rFonts w:ascii="Times New Roman" w:hAnsi="Times New Roman"/>
                      <w:b/>
                      <w:sz w:val="28"/>
                      <w:szCs w:val="28"/>
                    </w:rPr>
                  </w:pPr>
                  <w:r w:rsidRPr="008E423C">
                    <w:rPr>
                      <w:rFonts w:ascii="Times New Roman" w:hAnsi="Times New Roman"/>
                      <w:b/>
                      <w:sz w:val="28"/>
                      <w:szCs w:val="28"/>
                    </w:rPr>
                    <w:t xml:space="preserve">При общении с посетителями сотрудники соблюдают следующие основные принципы этики: быть вежливыми, доброжелательными, корректными, терпеливыми, принципиальными, стремиться </w:t>
                  </w:r>
                  <w:proofErr w:type="gramStart"/>
                  <w:r w:rsidRPr="008E423C">
                    <w:rPr>
                      <w:rFonts w:ascii="Times New Roman" w:hAnsi="Times New Roman"/>
                      <w:b/>
                      <w:sz w:val="28"/>
                      <w:szCs w:val="28"/>
                    </w:rPr>
                    <w:t>глубоко</w:t>
                  </w:r>
                  <w:proofErr w:type="gramEnd"/>
                  <w:r w:rsidRPr="008E423C">
                    <w:rPr>
                      <w:rFonts w:ascii="Times New Roman" w:hAnsi="Times New Roman"/>
                      <w:b/>
                      <w:sz w:val="28"/>
                      <w:szCs w:val="28"/>
                    </w:rPr>
                    <w:t xml:space="preserve"> разобраться в существе вопроса, уметь выслушать собеседника и понять его позицию, а также аргументировать принимаемые решения.</w:t>
                  </w:r>
                </w:p>
                <w:p w:rsidR="000B1D7F" w:rsidRPr="008E423C" w:rsidRDefault="000B1D7F" w:rsidP="006F26D4">
                  <w:pPr>
                    <w:pStyle w:val="tkTekst"/>
                    <w:spacing w:after="0" w:line="240" w:lineRule="auto"/>
                    <w:ind w:firstLine="0"/>
                    <w:rPr>
                      <w:rFonts w:ascii="Times New Roman" w:hAnsi="Times New Roman"/>
                      <w:b/>
                      <w:sz w:val="28"/>
                      <w:szCs w:val="28"/>
                    </w:rPr>
                  </w:pPr>
                  <w:r w:rsidRPr="008E423C">
                    <w:rPr>
                      <w:rFonts w:ascii="Times New Roman" w:hAnsi="Times New Roman"/>
                      <w:b/>
                      <w:sz w:val="28"/>
                      <w:szCs w:val="28"/>
                    </w:rPr>
                    <w:t xml:space="preserve">Всеми сотрудниками соблюдаются должностные инструкции (функциональные обязанности) и профессионально–этические нормы, не допускающие нарушения законодательства Кыргызской Республики, обеспечивающие соблюдение этических норм, независимость и объективность </w:t>
                  </w:r>
                  <w:r w:rsidRPr="008E423C">
                    <w:rPr>
                      <w:rFonts w:ascii="Times New Roman" w:hAnsi="Times New Roman"/>
                      <w:b/>
                      <w:sz w:val="28"/>
                      <w:szCs w:val="28"/>
                    </w:rPr>
                    <w:lastRenderedPageBreak/>
                    <w:t>по отношению к гражданам, исключающие конфликт интересов.</w:t>
                  </w:r>
                </w:p>
                <w:p w:rsidR="000B1D7F" w:rsidRPr="008E423C" w:rsidRDefault="000B1D7F" w:rsidP="006F26D4">
                  <w:pPr>
                    <w:pStyle w:val="tkTekst"/>
                    <w:spacing w:after="0" w:line="240" w:lineRule="auto"/>
                    <w:ind w:firstLine="0"/>
                    <w:rPr>
                      <w:rFonts w:ascii="Times New Roman" w:hAnsi="Times New Roman"/>
                      <w:b/>
                      <w:sz w:val="28"/>
                      <w:szCs w:val="28"/>
                    </w:rPr>
                  </w:pPr>
                  <w:r w:rsidRPr="008E423C">
                    <w:rPr>
                      <w:rFonts w:ascii="Times New Roman" w:hAnsi="Times New Roman"/>
                      <w:b/>
                      <w:sz w:val="28"/>
                      <w:szCs w:val="28"/>
                    </w:rPr>
                    <w:t xml:space="preserve">Для лиц с особыми нуждами по медицинским и социальным показаниям (ЛОВЗ, пенсионеры, ветераны войны и труда, беременные женщины), общение и предоставление услуги производится в понятной и доступной им форме. </w:t>
                  </w:r>
                </w:p>
              </w:tc>
            </w:tr>
            <w:tr w:rsidR="000B1D7F" w:rsidRPr="008E423C" w:rsidTr="00F62703">
              <w:tc>
                <w:tcPr>
                  <w:tcW w:w="2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B1D7F" w:rsidRPr="008E423C" w:rsidRDefault="000B1D7F" w:rsidP="006F26D4">
                  <w:pPr>
                    <w:pStyle w:val="tkTekst"/>
                    <w:spacing w:after="0" w:line="240" w:lineRule="auto"/>
                    <w:rPr>
                      <w:rFonts w:ascii="Times New Roman" w:hAnsi="Times New Roman"/>
                      <w:b/>
                      <w:sz w:val="28"/>
                      <w:szCs w:val="28"/>
                    </w:rPr>
                  </w:pPr>
                  <w:r w:rsidRPr="008E423C">
                    <w:rPr>
                      <w:rFonts w:ascii="Times New Roman" w:hAnsi="Times New Roman"/>
                      <w:b/>
                      <w:sz w:val="28"/>
                      <w:szCs w:val="28"/>
                    </w:rPr>
                    <w:lastRenderedPageBreak/>
                    <w:t>111</w:t>
                  </w:r>
                </w:p>
              </w:tc>
              <w:tc>
                <w:tcPr>
                  <w:tcW w:w="1551" w:type="pct"/>
                  <w:tcBorders>
                    <w:top w:val="nil"/>
                    <w:left w:val="nil"/>
                    <w:bottom w:val="single" w:sz="8" w:space="0" w:color="auto"/>
                    <w:right w:val="single" w:sz="8" w:space="0" w:color="auto"/>
                  </w:tcBorders>
                  <w:tcMar>
                    <w:top w:w="0" w:type="dxa"/>
                    <w:left w:w="108" w:type="dxa"/>
                    <w:bottom w:w="0" w:type="dxa"/>
                    <w:right w:w="108" w:type="dxa"/>
                  </w:tcMar>
                  <w:hideMark/>
                </w:tcPr>
                <w:p w:rsidR="000B1D7F" w:rsidRPr="008E423C" w:rsidRDefault="000B1D7F" w:rsidP="006F26D4">
                  <w:pPr>
                    <w:pStyle w:val="tkTekst"/>
                    <w:spacing w:after="0" w:line="240" w:lineRule="auto"/>
                    <w:ind w:firstLine="0"/>
                    <w:rPr>
                      <w:rFonts w:ascii="Times New Roman" w:hAnsi="Times New Roman"/>
                      <w:b/>
                      <w:sz w:val="28"/>
                      <w:szCs w:val="28"/>
                    </w:rPr>
                  </w:pPr>
                  <w:r w:rsidRPr="008E423C">
                    <w:rPr>
                      <w:rFonts w:ascii="Times New Roman" w:hAnsi="Times New Roman"/>
                      <w:b/>
                      <w:sz w:val="28"/>
                      <w:szCs w:val="28"/>
                    </w:rPr>
                    <w:t>Способы обеспечения конфиденциальности</w:t>
                  </w:r>
                </w:p>
              </w:tc>
              <w:tc>
                <w:tcPr>
                  <w:tcW w:w="3153"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0B1D7F" w:rsidRPr="008E423C" w:rsidRDefault="000B1D7F" w:rsidP="006F26D4">
                  <w:pPr>
                    <w:pStyle w:val="tkTekst"/>
                    <w:spacing w:after="0" w:line="240" w:lineRule="auto"/>
                    <w:ind w:firstLine="0"/>
                    <w:rPr>
                      <w:rFonts w:ascii="Times New Roman" w:hAnsi="Times New Roman"/>
                      <w:b/>
                      <w:sz w:val="28"/>
                      <w:szCs w:val="28"/>
                    </w:rPr>
                  </w:pPr>
                  <w:r w:rsidRPr="008E423C">
                    <w:rPr>
                      <w:rFonts w:ascii="Times New Roman" w:hAnsi="Times New Roman"/>
                      <w:b/>
                      <w:sz w:val="28"/>
                      <w:szCs w:val="28"/>
                    </w:rPr>
                    <w:t>Информация о заявителе и оказанной ему услуге может быть представлена только по основаниям, предусмотренным в законодательстве Кыргызской Республики.</w:t>
                  </w:r>
                </w:p>
              </w:tc>
            </w:tr>
            <w:tr w:rsidR="000B1D7F" w:rsidRPr="008E423C" w:rsidTr="00F62703">
              <w:tc>
                <w:tcPr>
                  <w:tcW w:w="2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B1D7F" w:rsidRPr="008E423C" w:rsidRDefault="000B1D7F" w:rsidP="006F26D4">
                  <w:pPr>
                    <w:pStyle w:val="tkTekst"/>
                    <w:spacing w:after="0" w:line="240" w:lineRule="auto"/>
                    <w:rPr>
                      <w:rFonts w:ascii="Times New Roman" w:hAnsi="Times New Roman"/>
                      <w:b/>
                      <w:sz w:val="28"/>
                      <w:szCs w:val="28"/>
                    </w:rPr>
                  </w:pPr>
                  <w:r w:rsidRPr="008E423C">
                    <w:rPr>
                      <w:rFonts w:ascii="Times New Roman" w:hAnsi="Times New Roman"/>
                      <w:b/>
                      <w:sz w:val="28"/>
                      <w:szCs w:val="28"/>
                    </w:rPr>
                    <w:t>112</w:t>
                  </w:r>
                </w:p>
              </w:tc>
              <w:tc>
                <w:tcPr>
                  <w:tcW w:w="1551" w:type="pct"/>
                  <w:tcBorders>
                    <w:top w:val="nil"/>
                    <w:left w:val="nil"/>
                    <w:bottom w:val="single" w:sz="8" w:space="0" w:color="auto"/>
                    <w:right w:val="single" w:sz="8" w:space="0" w:color="auto"/>
                  </w:tcBorders>
                  <w:tcMar>
                    <w:top w:w="0" w:type="dxa"/>
                    <w:left w:w="108" w:type="dxa"/>
                    <w:bottom w:w="0" w:type="dxa"/>
                    <w:right w:w="108" w:type="dxa"/>
                  </w:tcMar>
                  <w:hideMark/>
                </w:tcPr>
                <w:p w:rsidR="000B1D7F" w:rsidRPr="008E423C" w:rsidRDefault="000B1D7F" w:rsidP="006F26D4">
                  <w:pPr>
                    <w:pStyle w:val="tkTekst"/>
                    <w:spacing w:after="0" w:line="240" w:lineRule="auto"/>
                    <w:ind w:firstLine="0"/>
                    <w:rPr>
                      <w:rFonts w:ascii="Times New Roman" w:hAnsi="Times New Roman"/>
                      <w:b/>
                      <w:sz w:val="28"/>
                      <w:szCs w:val="28"/>
                    </w:rPr>
                  </w:pPr>
                  <w:r w:rsidRPr="008E423C">
                    <w:rPr>
                      <w:rFonts w:ascii="Times New Roman" w:hAnsi="Times New Roman"/>
                      <w:b/>
                      <w:sz w:val="28"/>
                      <w:szCs w:val="28"/>
                    </w:rPr>
                    <w:t>Перечень необходимых документов и/или действий со стороны потребителя государственной и муниципальной услуги</w:t>
                  </w:r>
                </w:p>
              </w:tc>
              <w:tc>
                <w:tcPr>
                  <w:tcW w:w="3153" w:type="pct"/>
                  <w:gridSpan w:val="2"/>
                  <w:tcBorders>
                    <w:top w:val="nil"/>
                    <w:left w:val="nil"/>
                    <w:bottom w:val="single" w:sz="8" w:space="0" w:color="auto"/>
                    <w:right w:val="single" w:sz="8" w:space="0" w:color="auto"/>
                  </w:tcBorders>
                  <w:tcMar>
                    <w:top w:w="0" w:type="dxa"/>
                    <w:left w:w="108" w:type="dxa"/>
                    <w:bottom w:w="0" w:type="dxa"/>
                    <w:right w:w="108" w:type="dxa"/>
                  </w:tcMar>
                </w:tcPr>
                <w:p w:rsidR="000B1D7F" w:rsidRPr="008E423C" w:rsidRDefault="000B1D7F" w:rsidP="006F26D4">
                  <w:pPr>
                    <w:pStyle w:val="tkTekst"/>
                    <w:spacing w:after="0" w:line="240" w:lineRule="auto"/>
                    <w:ind w:firstLine="0"/>
                    <w:rPr>
                      <w:rFonts w:ascii="Times New Roman" w:hAnsi="Times New Roman"/>
                      <w:b/>
                      <w:sz w:val="28"/>
                      <w:szCs w:val="28"/>
                    </w:rPr>
                  </w:pPr>
                  <w:r w:rsidRPr="008E423C">
                    <w:rPr>
                      <w:rFonts w:ascii="Times New Roman" w:hAnsi="Times New Roman"/>
                      <w:b/>
                      <w:sz w:val="28"/>
                      <w:szCs w:val="28"/>
                    </w:rPr>
                    <w:t>1) заявление о проведении таможенного сопровождения товаров и транспортных средств;</w:t>
                  </w:r>
                </w:p>
                <w:p w:rsidR="000B1D7F" w:rsidRPr="008E423C" w:rsidRDefault="000B1D7F" w:rsidP="006F26D4">
                  <w:pPr>
                    <w:pStyle w:val="tkTekst"/>
                    <w:spacing w:after="0" w:line="240" w:lineRule="auto"/>
                    <w:ind w:firstLine="0"/>
                    <w:rPr>
                      <w:rFonts w:ascii="Times New Roman" w:hAnsi="Times New Roman"/>
                      <w:b/>
                      <w:sz w:val="28"/>
                      <w:szCs w:val="28"/>
                    </w:rPr>
                  </w:pPr>
                  <w:r w:rsidRPr="008E423C">
                    <w:rPr>
                      <w:rFonts w:ascii="Times New Roman" w:hAnsi="Times New Roman"/>
                      <w:b/>
                      <w:sz w:val="28"/>
                      <w:szCs w:val="28"/>
                    </w:rPr>
                    <w:t>2) транзитная декларация;</w:t>
                  </w:r>
                </w:p>
                <w:p w:rsidR="000B1D7F" w:rsidRPr="008E423C" w:rsidRDefault="000B1D7F" w:rsidP="006F26D4">
                  <w:pPr>
                    <w:pStyle w:val="tkTekst"/>
                    <w:spacing w:after="0" w:line="240" w:lineRule="auto"/>
                    <w:ind w:firstLine="0"/>
                    <w:rPr>
                      <w:rFonts w:ascii="Times New Roman" w:hAnsi="Times New Roman"/>
                      <w:b/>
                      <w:sz w:val="28"/>
                      <w:szCs w:val="28"/>
                    </w:rPr>
                  </w:pPr>
                  <w:proofErr w:type="gramStart"/>
                  <w:r w:rsidRPr="008E423C">
                    <w:rPr>
                      <w:rFonts w:ascii="Times New Roman" w:hAnsi="Times New Roman"/>
                      <w:b/>
                      <w:sz w:val="28"/>
                      <w:szCs w:val="28"/>
                    </w:rPr>
                    <w:t xml:space="preserve">3) транспортные (перевозочные), коммерческие и иные документы, указанные в пункте 4 Инструкции об особенностях совершения таможенных операций при помещении товаров под таможенную процедуру таможенного транзита, </w:t>
                  </w:r>
                  <w:r w:rsidRPr="008E423C">
                    <w:rPr>
                      <w:rFonts w:ascii="Times New Roman" w:hAnsi="Times New Roman"/>
                      <w:b/>
                      <w:sz w:val="28"/>
                      <w:szCs w:val="28"/>
                    </w:rPr>
                    <w:lastRenderedPageBreak/>
                    <w:t>утвержденной постановлением Правительства Кыргызской Республики «О мерах по реализации требований статей 95, 101, 102, 105, 128, 135, 153, 157, 158, 163, 176, 180, 213, 229, 232 Закона Кыргызской Республики «О таможенном регулировании в Кыргызской Республике</w:t>
                  </w:r>
                  <w:proofErr w:type="gramEnd"/>
                  <w:r w:rsidRPr="008E423C">
                    <w:rPr>
                      <w:rFonts w:ascii="Times New Roman" w:hAnsi="Times New Roman"/>
                      <w:b/>
                      <w:sz w:val="28"/>
                      <w:szCs w:val="28"/>
                    </w:rPr>
                    <w:t>» от 10 августа 2015 года № 564;</w:t>
                  </w:r>
                </w:p>
                <w:p w:rsidR="000B1D7F" w:rsidRPr="008E423C" w:rsidRDefault="000B1D7F" w:rsidP="006F26D4">
                  <w:pPr>
                    <w:pStyle w:val="tkTekst"/>
                    <w:spacing w:after="0" w:line="240" w:lineRule="auto"/>
                    <w:ind w:firstLine="0"/>
                    <w:rPr>
                      <w:rFonts w:ascii="Times New Roman" w:hAnsi="Times New Roman"/>
                      <w:b/>
                      <w:sz w:val="28"/>
                      <w:szCs w:val="28"/>
                    </w:rPr>
                  </w:pPr>
                  <w:r w:rsidRPr="008E423C">
                    <w:rPr>
                      <w:rFonts w:ascii="Times New Roman" w:hAnsi="Times New Roman"/>
                      <w:b/>
                      <w:sz w:val="28"/>
                      <w:szCs w:val="28"/>
                    </w:rPr>
                    <w:t>4) документ, подтверждающий уплату сбора.</w:t>
                  </w:r>
                </w:p>
              </w:tc>
            </w:tr>
            <w:tr w:rsidR="000B1D7F" w:rsidRPr="008E423C" w:rsidTr="00F62703">
              <w:tc>
                <w:tcPr>
                  <w:tcW w:w="2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B1D7F" w:rsidRPr="008E423C" w:rsidRDefault="000B1D7F" w:rsidP="006F26D4">
                  <w:pPr>
                    <w:pStyle w:val="tkTekst"/>
                    <w:spacing w:after="0" w:line="240" w:lineRule="auto"/>
                    <w:rPr>
                      <w:rFonts w:ascii="Times New Roman" w:hAnsi="Times New Roman"/>
                      <w:b/>
                      <w:sz w:val="28"/>
                      <w:szCs w:val="28"/>
                    </w:rPr>
                  </w:pPr>
                  <w:r w:rsidRPr="008E423C">
                    <w:rPr>
                      <w:rFonts w:ascii="Times New Roman" w:hAnsi="Times New Roman"/>
                      <w:b/>
                      <w:sz w:val="28"/>
                      <w:szCs w:val="28"/>
                    </w:rPr>
                    <w:lastRenderedPageBreak/>
                    <w:t>113</w:t>
                  </w:r>
                </w:p>
              </w:tc>
              <w:tc>
                <w:tcPr>
                  <w:tcW w:w="1551" w:type="pct"/>
                  <w:tcBorders>
                    <w:top w:val="nil"/>
                    <w:left w:val="nil"/>
                    <w:bottom w:val="single" w:sz="8" w:space="0" w:color="auto"/>
                    <w:right w:val="single" w:sz="8" w:space="0" w:color="auto"/>
                  </w:tcBorders>
                  <w:tcMar>
                    <w:top w:w="0" w:type="dxa"/>
                    <w:left w:w="108" w:type="dxa"/>
                    <w:bottom w:w="0" w:type="dxa"/>
                    <w:right w:w="108" w:type="dxa"/>
                  </w:tcMar>
                  <w:hideMark/>
                </w:tcPr>
                <w:p w:rsidR="000B1D7F" w:rsidRPr="008E423C" w:rsidRDefault="000B1D7F" w:rsidP="006F26D4">
                  <w:pPr>
                    <w:pStyle w:val="tkTekst"/>
                    <w:spacing w:after="0" w:line="240" w:lineRule="auto"/>
                    <w:ind w:firstLine="0"/>
                    <w:rPr>
                      <w:rFonts w:ascii="Times New Roman" w:hAnsi="Times New Roman"/>
                      <w:b/>
                      <w:sz w:val="28"/>
                      <w:szCs w:val="28"/>
                    </w:rPr>
                  </w:pPr>
                  <w:r w:rsidRPr="008E423C">
                    <w:rPr>
                      <w:rFonts w:ascii="Times New Roman" w:hAnsi="Times New Roman"/>
                      <w:b/>
                      <w:sz w:val="28"/>
                      <w:szCs w:val="28"/>
                    </w:rPr>
                    <w:t>Стоимость платной государственной и муниципальной услуги</w:t>
                  </w:r>
                </w:p>
              </w:tc>
              <w:tc>
                <w:tcPr>
                  <w:tcW w:w="3153"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0B1D7F" w:rsidRPr="008E423C" w:rsidRDefault="000B1D7F" w:rsidP="006F26D4">
                  <w:pPr>
                    <w:pStyle w:val="tkTekst"/>
                    <w:spacing w:after="0" w:line="240" w:lineRule="auto"/>
                    <w:ind w:firstLine="0"/>
                    <w:rPr>
                      <w:rFonts w:ascii="Times New Roman" w:hAnsi="Times New Roman"/>
                      <w:b/>
                      <w:sz w:val="28"/>
                      <w:szCs w:val="28"/>
                    </w:rPr>
                  </w:pPr>
                  <w:r w:rsidRPr="008E423C">
                    <w:rPr>
                      <w:rFonts w:ascii="Times New Roman" w:hAnsi="Times New Roman"/>
                      <w:b/>
                      <w:sz w:val="28"/>
                      <w:szCs w:val="28"/>
                    </w:rPr>
                    <w:t>Государственная услуга предоставляется на платной основе.</w:t>
                  </w:r>
                </w:p>
                <w:p w:rsidR="000B1D7F" w:rsidRPr="008E423C" w:rsidRDefault="000B1D7F" w:rsidP="006F26D4">
                  <w:pPr>
                    <w:pStyle w:val="tkTekst"/>
                    <w:spacing w:after="0" w:line="240" w:lineRule="auto"/>
                    <w:ind w:firstLine="0"/>
                    <w:rPr>
                      <w:rFonts w:ascii="Times New Roman" w:hAnsi="Times New Roman"/>
                      <w:b/>
                      <w:sz w:val="28"/>
                      <w:szCs w:val="28"/>
                    </w:rPr>
                  </w:pPr>
                  <w:r w:rsidRPr="008E423C">
                    <w:rPr>
                      <w:rFonts w:ascii="Times New Roman" w:hAnsi="Times New Roman"/>
                      <w:b/>
                      <w:sz w:val="28"/>
                      <w:szCs w:val="28"/>
                    </w:rPr>
                    <w:t>За таможенное сопровождение взимаются таможенные сборы в размере, установленном статьей 42 Закона Кыргызской Республики «О таможенном регулировании».</w:t>
                  </w:r>
                </w:p>
                <w:p w:rsidR="000B1D7F" w:rsidRPr="008E423C" w:rsidRDefault="000B1D7F" w:rsidP="006F26D4">
                  <w:pPr>
                    <w:pStyle w:val="tkTekst"/>
                    <w:spacing w:after="0" w:line="240" w:lineRule="auto"/>
                    <w:ind w:firstLine="0"/>
                    <w:rPr>
                      <w:rFonts w:ascii="Times New Roman" w:hAnsi="Times New Roman" w:cs="Times New Roman"/>
                      <w:b/>
                      <w:sz w:val="28"/>
                      <w:szCs w:val="28"/>
                    </w:rPr>
                  </w:pPr>
                  <w:r w:rsidRPr="008E423C">
                    <w:rPr>
                      <w:rFonts w:ascii="Times New Roman" w:hAnsi="Times New Roman" w:cs="Times New Roman"/>
                      <w:b/>
                      <w:sz w:val="28"/>
                      <w:szCs w:val="28"/>
                    </w:rPr>
                    <w:t xml:space="preserve">За таможенное сопровождение каждого транспортного средства, перевозящего товары, а также транспортного средства, являющегося товаром, взимаются сборы за таможенное сопровождение в размере 1/10 (одной десятой) расчетного </w:t>
                  </w:r>
                  <w:r w:rsidRPr="008E423C">
                    <w:rPr>
                      <w:rFonts w:ascii="Times New Roman" w:hAnsi="Times New Roman" w:cs="Times New Roman"/>
                      <w:b/>
                      <w:sz w:val="28"/>
                      <w:szCs w:val="28"/>
                    </w:rPr>
                    <w:lastRenderedPageBreak/>
                    <w:t>показателя за каждый километр расстояния.</w:t>
                  </w:r>
                </w:p>
              </w:tc>
            </w:tr>
            <w:tr w:rsidR="000B1D7F" w:rsidRPr="008E423C" w:rsidTr="00F62703">
              <w:tc>
                <w:tcPr>
                  <w:tcW w:w="2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B1D7F" w:rsidRPr="008E423C" w:rsidRDefault="000B1D7F" w:rsidP="006F26D4">
                  <w:pPr>
                    <w:pStyle w:val="tkTekst"/>
                    <w:spacing w:after="0" w:line="240" w:lineRule="auto"/>
                    <w:rPr>
                      <w:rFonts w:ascii="Times New Roman" w:hAnsi="Times New Roman"/>
                      <w:b/>
                      <w:sz w:val="28"/>
                      <w:szCs w:val="28"/>
                    </w:rPr>
                  </w:pPr>
                  <w:r w:rsidRPr="008E423C">
                    <w:rPr>
                      <w:rFonts w:ascii="Times New Roman" w:hAnsi="Times New Roman"/>
                      <w:b/>
                      <w:sz w:val="28"/>
                      <w:szCs w:val="28"/>
                    </w:rPr>
                    <w:lastRenderedPageBreak/>
                    <w:t>114</w:t>
                  </w:r>
                </w:p>
              </w:tc>
              <w:tc>
                <w:tcPr>
                  <w:tcW w:w="1551" w:type="pct"/>
                  <w:tcBorders>
                    <w:top w:val="nil"/>
                    <w:left w:val="nil"/>
                    <w:bottom w:val="single" w:sz="8" w:space="0" w:color="auto"/>
                    <w:right w:val="single" w:sz="8" w:space="0" w:color="auto"/>
                  </w:tcBorders>
                  <w:tcMar>
                    <w:top w:w="0" w:type="dxa"/>
                    <w:left w:w="108" w:type="dxa"/>
                    <w:bottom w:w="0" w:type="dxa"/>
                    <w:right w:w="108" w:type="dxa"/>
                  </w:tcMar>
                  <w:hideMark/>
                </w:tcPr>
                <w:p w:rsidR="000B1D7F" w:rsidRPr="008E423C" w:rsidRDefault="000B1D7F" w:rsidP="006F26D4">
                  <w:pPr>
                    <w:pStyle w:val="tkTekst"/>
                    <w:spacing w:after="0" w:line="240" w:lineRule="auto"/>
                    <w:ind w:firstLine="0"/>
                    <w:rPr>
                      <w:rFonts w:ascii="Times New Roman" w:hAnsi="Times New Roman"/>
                      <w:b/>
                      <w:sz w:val="28"/>
                      <w:szCs w:val="28"/>
                    </w:rPr>
                  </w:pPr>
                  <w:r w:rsidRPr="008E423C">
                    <w:rPr>
                      <w:rFonts w:ascii="Times New Roman" w:hAnsi="Times New Roman"/>
                      <w:b/>
                      <w:sz w:val="28"/>
                      <w:szCs w:val="28"/>
                    </w:rPr>
                    <w:t>Параметры качества государственной и муниципальной услуги</w:t>
                  </w:r>
                </w:p>
              </w:tc>
              <w:tc>
                <w:tcPr>
                  <w:tcW w:w="3153"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0B1D7F" w:rsidRPr="008E423C" w:rsidRDefault="000B1D7F" w:rsidP="006F26D4">
                  <w:pPr>
                    <w:pStyle w:val="tkTekst"/>
                    <w:spacing w:after="0" w:line="240" w:lineRule="auto"/>
                    <w:ind w:firstLine="0"/>
                    <w:rPr>
                      <w:rFonts w:ascii="Times New Roman" w:hAnsi="Times New Roman"/>
                      <w:b/>
                      <w:sz w:val="28"/>
                      <w:szCs w:val="28"/>
                    </w:rPr>
                  </w:pPr>
                  <w:r w:rsidRPr="008E423C">
                    <w:rPr>
                      <w:rFonts w:ascii="Times New Roman" w:hAnsi="Times New Roman"/>
                      <w:b/>
                      <w:sz w:val="28"/>
                      <w:szCs w:val="28"/>
                    </w:rPr>
                    <w:t>Качество предоставления государственной услуги определяется по следующим критериям:</w:t>
                  </w:r>
                </w:p>
                <w:p w:rsidR="000B1D7F" w:rsidRPr="008E423C" w:rsidRDefault="000B1D7F" w:rsidP="006F26D4">
                  <w:pPr>
                    <w:pStyle w:val="tkTekst"/>
                    <w:spacing w:after="0" w:line="240" w:lineRule="auto"/>
                    <w:ind w:firstLine="0"/>
                    <w:rPr>
                      <w:rFonts w:ascii="Times New Roman" w:hAnsi="Times New Roman"/>
                      <w:b/>
                      <w:sz w:val="28"/>
                      <w:szCs w:val="28"/>
                    </w:rPr>
                  </w:pPr>
                  <w:r w:rsidRPr="008E423C">
                    <w:rPr>
                      <w:rFonts w:ascii="Times New Roman" w:hAnsi="Times New Roman"/>
                      <w:b/>
                      <w:sz w:val="28"/>
                      <w:szCs w:val="28"/>
                    </w:rPr>
                    <w:t>- своевременность в соответствии с условиями и сроками предоставления услуги, заявленными в стандарте оказываемой услуги;</w:t>
                  </w:r>
                </w:p>
                <w:p w:rsidR="000B1D7F" w:rsidRPr="008E423C" w:rsidRDefault="000B1D7F" w:rsidP="006F26D4">
                  <w:pPr>
                    <w:pStyle w:val="tkTekst"/>
                    <w:spacing w:after="0" w:line="240" w:lineRule="auto"/>
                    <w:ind w:firstLine="0"/>
                    <w:rPr>
                      <w:rFonts w:ascii="Times New Roman" w:hAnsi="Times New Roman"/>
                      <w:b/>
                      <w:sz w:val="28"/>
                      <w:szCs w:val="28"/>
                    </w:rPr>
                  </w:pPr>
                  <w:proofErr w:type="gramStart"/>
                  <w:r w:rsidRPr="008E423C">
                    <w:rPr>
                      <w:rFonts w:ascii="Times New Roman" w:hAnsi="Times New Roman"/>
                      <w:b/>
                      <w:sz w:val="28"/>
                      <w:szCs w:val="28"/>
                    </w:rPr>
                    <w:t>- недопущение дискриминации по признаку пола, расы, языка, инвалидности, этнической принадлежности, вероисповеданию, возраста, политических и иных убеждений, образования, происхождения, имущественного или иного положения, а также других обстоятельств;</w:t>
                  </w:r>
                  <w:proofErr w:type="gramEnd"/>
                </w:p>
                <w:p w:rsidR="000B1D7F" w:rsidRPr="008E423C" w:rsidRDefault="000B1D7F" w:rsidP="006F26D4">
                  <w:pPr>
                    <w:pStyle w:val="tkTekst"/>
                    <w:spacing w:after="0" w:line="240" w:lineRule="auto"/>
                    <w:ind w:firstLine="0"/>
                    <w:rPr>
                      <w:rFonts w:ascii="Times New Roman" w:hAnsi="Times New Roman"/>
                      <w:b/>
                      <w:sz w:val="28"/>
                      <w:szCs w:val="28"/>
                    </w:rPr>
                  </w:pPr>
                  <w:r w:rsidRPr="008E423C">
                    <w:rPr>
                      <w:rFonts w:ascii="Times New Roman" w:hAnsi="Times New Roman"/>
                      <w:b/>
                      <w:sz w:val="28"/>
                      <w:szCs w:val="28"/>
                    </w:rPr>
                    <w:t>- достоверность, истребование у граждан только тех документов для получения услуги, которые указаны в стандарте;</w:t>
                  </w:r>
                </w:p>
                <w:p w:rsidR="000B1D7F" w:rsidRPr="008E423C" w:rsidRDefault="000B1D7F" w:rsidP="006F26D4">
                  <w:pPr>
                    <w:pStyle w:val="tkTekst"/>
                    <w:spacing w:after="0" w:line="240" w:lineRule="auto"/>
                    <w:ind w:firstLine="0"/>
                    <w:rPr>
                      <w:rFonts w:ascii="Times New Roman" w:hAnsi="Times New Roman"/>
                      <w:b/>
                      <w:sz w:val="28"/>
                      <w:szCs w:val="28"/>
                    </w:rPr>
                  </w:pPr>
                  <w:r w:rsidRPr="008E423C">
                    <w:rPr>
                      <w:rFonts w:ascii="Times New Roman" w:hAnsi="Times New Roman"/>
                      <w:b/>
                      <w:sz w:val="28"/>
                      <w:szCs w:val="28"/>
                    </w:rPr>
                    <w:t xml:space="preserve">- соответствие условий предоставления услуги требованиям, установленным данным стандартом: доступ в </w:t>
                  </w:r>
                  <w:r w:rsidRPr="008E423C">
                    <w:rPr>
                      <w:rFonts w:ascii="Times New Roman" w:hAnsi="Times New Roman"/>
                      <w:b/>
                      <w:sz w:val="28"/>
                      <w:szCs w:val="28"/>
                    </w:rPr>
                    <w:lastRenderedPageBreak/>
                    <w:t>здание, наличие коммунально-бытовых удобств, график приема, удобный для граждан, наличие и доступность информационной поддержки (в печатном и электронном форматах);</w:t>
                  </w:r>
                </w:p>
                <w:p w:rsidR="000B1D7F" w:rsidRPr="008E423C" w:rsidRDefault="000B1D7F" w:rsidP="006F26D4">
                  <w:pPr>
                    <w:pStyle w:val="tkTekst"/>
                    <w:spacing w:after="0" w:line="240" w:lineRule="auto"/>
                    <w:ind w:firstLine="0"/>
                    <w:rPr>
                      <w:rFonts w:ascii="Times New Roman" w:hAnsi="Times New Roman"/>
                      <w:b/>
                      <w:sz w:val="28"/>
                      <w:szCs w:val="28"/>
                    </w:rPr>
                  </w:pPr>
                  <w:r w:rsidRPr="008E423C">
                    <w:rPr>
                      <w:rFonts w:ascii="Times New Roman" w:hAnsi="Times New Roman"/>
                      <w:b/>
                      <w:sz w:val="28"/>
                      <w:szCs w:val="28"/>
                    </w:rPr>
                    <w:t>- корректность и вежливость сотрудников при оказании государственной услуги, консультирование в ходе всей процедуры оказания услуги;</w:t>
                  </w:r>
                </w:p>
                <w:p w:rsidR="000B1D7F" w:rsidRPr="008E423C" w:rsidRDefault="000B1D7F" w:rsidP="006F26D4">
                  <w:pPr>
                    <w:pStyle w:val="tkTekst"/>
                    <w:spacing w:after="0" w:line="240" w:lineRule="auto"/>
                    <w:ind w:firstLine="0"/>
                    <w:rPr>
                      <w:rFonts w:ascii="Times New Roman" w:hAnsi="Times New Roman"/>
                      <w:b/>
                      <w:sz w:val="28"/>
                      <w:szCs w:val="28"/>
                    </w:rPr>
                  </w:pPr>
                  <w:r w:rsidRPr="008E423C">
                    <w:rPr>
                      <w:rFonts w:ascii="Times New Roman" w:hAnsi="Times New Roman"/>
                      <w:b/>
                      <w:sz w:val="28"/>
                      <w:szCs w:val="28"/>
                    </w:rPr>
                    <w:t>- соответствие конечного результата (полученной услуги) ожиданиям заявителя;</w:t>
                  </w:r>
                </w:p>
                <w:p w:rsidR="000B1D7F" w:rsidRPr="008E423C" w:rsidRDefault="000B1D7F" w:rsidP="006F26D4">
                  <w:pPr>
                    <w:pStyle w:val="tkTekst"/>
                    <w:spacing w:after="0" w:line="240" w:lineRule="auto"/>
                    <w:ind w:firstLine="0"/>
                    <w:rPr>
                      <w:rFonts w:ascii="Times New Roman" w:hAnsi="Times New Roman"/>
                      <w:b/>
                      <w:sz w:val="28"/>
                      <w:szCs w:val="28"/>
                    </w:rPr>
                  </w:pPr>
                  <w:r w:rsidRPr="008E423C">
                    <w:rPr>
                      <w:rFonts w:ascii="Times New Roman" w:hAnsi="Times New Roman"/>
                      <w:b/>
                      <w:sz w:val="28"/>
                      <w:szCs w:val="28"/>
                    </w:rPr>
                    <w:t>- доставка товаров и транспортных средств до места назначения без дополнительных способов обеспечения уплаты причитающихся таможенных платежей.</w:t>
                  </w:r>
                </w:p>
              </w:tc>
            </w:tr>
            <w:tr w:rsidR="000B1D7F" w:rsidRPr="008E423C" w:rsidTr="00F62703">
              <w:tc>
                <w:tcPr>
                  <w:tcW w:w="2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B1D7F" w:rsidRPr="008E423C" w:rsidRDefault="000B1D7F" w:rsidP="006F26D4">
                  <w:pPr>
                    <w:pStyle w:val="tkTekst"/>
                    <w:spacing w:after="0" w:line="240" w:lineRule="auto"/>
                    <w:rPr>
                      <w:rFonts w:ascii="Times New Roman" w:hAnsi="Times New Roman"/>
                      <w:b/>
                      <w:sz w:val="28"/>
                      <w:szCs w:val="28"/>
                    </w:rPr>
                  </w:pPr>
                  <w:r w:rsidRPr="008E423C">
                    <w:rPr>
                      <w:rFonts w:ascii="Times New Roman" w:hAnsi="Times New Roman"/>
                      <w:b/>
                      <w:sz w:val="28"/>
                      <w:szCs w:val="28"/>
                    </w:rPr>
                    <w:lastRenderedPageBreak/>
                    <w:t>115</w:t>
                  </w:r>
                </w:p>
              </w:tc>
              <w:tc>
                <w:tcPr>
                  <w:tcW w:w="1551" w:type="pct"/>
                  <w:tcBorders>
                    <w:top w:val="nil"/>
                    <w:left w:val="nil"/>
                    <w:bottom w:val="single" w:sz="8" w:space="0" w:color="auto"/>
                    <w:right w:val="single" w:sz="8" w:space="0" w:color="auto"/>
                  </w:tcBorders>
                  <w:tcMar>
                    <w:top w:w="0" w:type="dxa"/>
                    <w:left w:w="108" w:type="dxa"/>
                    <w:bottom w:w="0" w:type="dxa"/>
                    <w:right w:w="108" w:type="dxa"/>
                  </w:tcMar>
                  <w:hideMark/>
                </w:tcPr>
                <w:p w:rsidR="000B1D7F" w:rsidRPr="008E423C" w:rsidRDefault="000B1D7F" w:rsidP="006F26D4">
                  <w:pPr>
                    <w:pStyle w:val="tkTekst"/>
                    <w:spacing w:after="0" w:line="240" w:lineRule="auto"/>
                    <w:ind w:firstLine="0"/>
                    <w:rPr>
                      <w:rFonts w:ascii="Times New Roman" w:hAnsi="Times New Roman"/>
                      <w:b/>
                      <w:sz w:val="28"/>
                      <w:szCs w:val="28"/>
                    </w:rPr>
                  </w:pPr>
                  <w:r w:rsidRPr="008E423C">
                    <w:rPr>
                      <w:rFonts w:ascii="Times New Roman" w:hAnsi="Times New Roman"/>
                      <w:b/>
                      <w:sz w:val="28"/>
                      <w:szCs w:val="28"/>
                    </w:rPr>
                    <w:t>Предоставление услуг в электронном формате</w:t>
                  </w:r>
                </w:p>
              </w:tc>
              <w:tc>
                <w:tcPr>
                  <w:tcW w:w="3153"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0B1D7F" w:rsidRPr="008E423C" w:rsidRDefault="000B1D7F" w:rsidP="006F26D4">
                  <w:pPr>
                    <w:pStyle w:val="tkTablica"/>
                    <w:spacing w:after="0" w:line="240" w:lineRule="auto"/>
                    <w:rPr>
                      <w:rFonts w:ascii="Times New Roman" w:hAnsi="Times New Roman" w:cs="Times New Roman"/>
                      <w:b/>
                      <w:sz w:val="28"/>
                      <w:szCs w:val="28"/>
                    </w:rPr>
                  </w:pPr>
                  <w:r w:rsidRPr="008E423C">
                    <w:rPr>
                      <w:rFonts w:ascii="Times New Roman" w:hAnsi="Times New Roman" w:cs="Times New Roman"/>
                      <w:b/>
                      <w:sz w:val="28"/>
                      <w:szCs w:val="28"/>
                    </w:rPr>
                    <w:t xml:space="preserve">Услуга предоставляется в бумажном виде, а также в электронном формате в части приема запроса (заявления) на получение услуги, посредством Государственного портала электронных услуг www.portal.tunduk.kg. </w:t>
                  </w:r>
                </w:p>
                <w:p w:rsidR="000B1D7F" w:rsidRPr="008E423C" w:rsidRDefault="000B1D7F" w:rsidP="006F26D4">
                  <w:pPr>
                    <w:pStyle w:val="tkTekst"/>
                    <w:spacing w:after="0" w:line="240" w:lineRule="auto"/>
                    <w:ind w:firstLine="0"/>
                    <w:rPr>
                      <w:rFonts w:ascii="Times New Roman" w:hAnsi="Times New Roman"/>
                      <w:b/>
                      <w:sz w:val="28"/>
                      <w:szCs w:val="28"/>
                    </w:rPr>
                  </w:pPr>
                  <w:r w:rsidRPr="008E423C">
                    <w:rPr>
                      <w:rFonts w:ascii="Times New Roman" w:hAnsi="Times New Roman" w:cs="Times New Roman"/>
                      <w:b/>
                      <w:sz w:val="28"/>
                      <w:szCs w:val="28"/>
                    </w:rPr>
                    <w:t xml:space="preserve">В ходе предоставления </w:t>
                  </w:r>
                  <w:r w:rsidRPr="008E423C">
                    <w:rPr>
                      <w:rFonts w:ascii="Times New Roman" w:hAnsi="Times New Roman" w:cs="Times New Roman"/>
                      <w:b/>
                      <w:sz w:val="28"/>
                      <w:szCs w:val="28"/>
                    </w:rPr>
                    <w:lastRenderedPageBreak/>
                    <w:t>государственной услуги обеспечивается возможность также получения информации посредством телефонной связи и использования сети интернет в случае выбора такого способа получения сведений заявителем государственной услуги.</w:t>
                  </w:r>
                </w:p>
              </w:tc>
            </w:tr>
            <w:tr w:rsidR="000B1D7F" w:rsidRPr="008E423C" w:rsidTr="00F62703">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B1D7F" w:rsidRPr="008E423C" w:rsidRDefault="00C47F62" w:rsidP="006F26D4">
                  <w:pPr>
                    <w:pStyle w:val="tkTekst"/>
                    <w:spacing w:after="0" w:line="240" w:lineRule="auto"/>
                    <w:jc w:val="center"/>
                    <w:rPr>
                      <w:rFonts w:ascii="Times New Roman" w:hAnsi="Times New Roman"/>
                      <w:b/>
                      <w:sz w:val="28"/>
                      <w:szCs w:val="28"/>
                    </w:rPr>
                  </w:pPr>
                  <w:r w:rsidRPr="008E423C">
                    <w:rPr>
                      <w:rFonts w:ascii="Times New Roman" w:hAnsi="Times New Roman"/>
                      <w:b/>
                      <w:sz w:val="28"/>
                      <w:szCs w:val="28"/>
                    </w:rPr>
                    <w:lastRenderedPageBreak/>
                    <w:t xml:space="preserve">4. </w:t>
                  </w:r>
                  <w:r w:rsidR="000B1D7F" w:rsidRPr="008E423C">
                    <w:rPr>
                      <w:rFonts w:ascii="Times New Roman" w:hAnsi="Times New Roman"/>
                      <w:b/>
                      <w:sz w:val="28"/>
                      <w:szCs w:val="28"/>
                    </w:rPr>
                    <w:t>Отказ в предоставлении государственной и муниципальной услуги и порядок обжалования</w:t>
                  </w:r>
                </w:p>
              </w:tc>
            </w:tr>
            <w:tr w:rsidR="000B1D7F" w:rsidRPr="008E423C" w:rsidTr="00F62703">
              <w:tc>
                <w:tcPr>
                  <w:tcW w:w="297"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0B1D7F" w:rsidRPr="008E423C" w:rsidRDefault="000B1D7F" w:rsidP="006F26D4">
                  <w:pPr>
                    <w:pStyle w:val="tkTekst"/>
                    <w:spacing w:after="0" w:line="240" w:lineRule="auto"/>
                    <w:rPr>
                      <w:rFonts w:ascii="Times New Roman" w:hAnsi="Times New Roman"/>
                      <w:b/>
                      <w:sz w:val="28"/>
                      <w:szCs w:val="28"/>
                    </w:rPr>
                  </w:pPr>
                  <w:r w:rsidRPr="008E423C">
                    <w:rPr>
                      <w:rFonts w:ascii="Times New Roman" w:hAnsi="Times New Roman"/>
                      <w:b/>
                      <w:sz w:val="28"/>
                      <w:szCs w:val="28"/>
                    </w:rPr>
                    <w:t>116</w:t>
                  </w:r>
                </w:p>
              </w:tc>
              <w:tc>
                <w:tcPr>
                  <w:tcW w:w="1551" w:type="pct"/>
                  <w:tcBorders>
                    <w:top w:val="nil"/>
                    <w:left w:val="nil"/>
                    <w:bottom w:val="single" w:sz="4" w:space="0" w:color="auto"/>
                    <w:right w:val="single" w:sz="8" w:space="0" w:color="auto"/>
                  </w:tcBorders>
                  <w:tcMar>
                    <w:top w:w="0" w:type="dxa"/>
                    <w:left w:w="108" w:type="dxa"/>
                    <w:bottom w:w="0" w:type="dxa"/>
                    <w:right w:w="108" w:type="dxa"/>
                  </w:tcMar>
                  <w:hideMark/>
                </w:tcPr>
                <w:p w:rsidR="000B1D7F" w:rsidRPr="008E423C" w:rsidRDefault="000B1D7F" w:rsidP="006F26D4">
                  <w:pPr>
                    <w:pStyle w:val="tkTekst"/>
                    <w:spacing w:after="0" w:line="240" w:lineRule="auto"/>
                    <w:ind w:firstLine="0"/>
                    <w:rPr>
                      <w:rFonts w:ascii="Times New Roman" w:hAnsi="Times New Roman"/>
                      <w:b/>
                      <w:sz w:val="28"/>
                      <w:szCs w:val="28"/>
                    </w:rPr>
                  </w:pPr>
                  <w:r w:rsidRPr="008E423C">
                    <w:rPr>
                      <w:rFonts w:ascii="Times New Roman" w:hAnsi="Times New Roman"/>
                      <w:b/>
                      <w:sz w:val="28"/>
                      <w:szCs w:val="28"/>
                    </w:rPr>
                    <w:t>Отказ в предоставлении государственной и муниципальной услуги</w:t>
                  </w:r>
                </w:p>
              </w:tc>
              <w:tc>
                <w:tcPr>
                  <w:tcW w:w="3153" w:type="pct"/>
                  <w:gridSpan w:val="2"/>
                  <w:tcBorders>
                    <w:top w:val="nil"/>
                    <w:left w:val="nil"/>
                    <w:bottom w:val="single" w:sz="4" w:space="0" w:color="auto"/>
                    <w:right w:val="single" w:sz="8" w:space="0" w:color="auto"/>
                  </w:tcBorders>
                  <w:tcMar>
                    <w:top w:w="0" w:type="dxa"/>
                    <w:left w:w="108" w:type="dxa"/>
                    <w:bottom w:w="0" w:type="dxa"/>
                    <w:right w:w="108" w:type="dxa"/>
                  </w:tcMar>
                  <w:hideMark/>
                </w:tcPr>
                <w:p w:rsidR="000B1D7F" w:rsidRPr="008E423C" w:rsidRDefault="000B1D7F" w:rsidP="006F26D4">
                  <w:pPr>
                    <w:pStyle w:val="tkTekst"/>
                    <w:spacing w:after="0" w:line="240" w:lineRule="auto"/>
                    <w:ind w:firstLine="0"/>
                    <w:rPr>
                      <w:rFonts w:ascii="Times New Roman" w:hAnsi="Times New Roman"/>
                      <w:b/>
                      <w:sz w:val="28"/>
                      <w:szCs w:val="28"/>
                    </w:rPr>
                  </w:pPr>
                  <w:r w:rsidRPr="008E423C">
                    <w:rPr>
                      <w:rFonts w:ascii="Times New Roman" w:hAnsi="Times New Roman"/>
                      <w:b/>
                      <w:sz w:val="28"/>
                      <w:szCs w:val="28"/>
                    </w:rPr>
                    <w:t xml:space="preserve"> Уполномоченный государственный орган в сфере таможенного дела вправе отказать в предоставлении государственной услуги в следующих случаях:</w:t>
                  </w:r>
                </w:p>
                <w:p w:rsidR="000B1D7F" w:rsidRPr="008E423C" w:rsidRDefault="000B1D7F" w:rsidP="006F26D4">
                  <w:pPr>
                    <w:pStyle w:val="tkTekst"/>
                    <w:spacing w:after="0" w:line="240" w:lineRule="auto"/>
                    <w:ind w:firstLine="0"/>
                    <w:rPr>
                      <w:rFonts w:ascii="Times New Roman" w:hAnsi="Times New Roman"/>
                      <w:b/>
                      <w:sz w:val="28"/>
                      <w:szCs w:val="28"/>
                    </w:rPr>
                  </w:pPr>
                  <w:r w:rsidRPr="008E423C">
                    <w:rPr>
                      <w:rFonts w:ascii="Times New Roman" w:hAnsi="Times New Roman"/>
                      <w:b/>
                      <w:sz w:val="28"/>
                      <w:szCs w:val="28"/>
                    </w:rPr>
                    <w:t>- неполное представление потребителем документов, указанных в пункте 12 настоящего Стандарта;</w:t>
                  </w:r>
                </w:p>
                <w:p w:rsidR="000B1D7F" w:rsidRPr="008E423C" w:rsidRDefault="000B1D7F" w:rsidP="006F26D4">
                  <w:pPr>
                    <w:pStyle w:val="tkTekst"/>
                    <w:spacing w:after="0" w:line="240" w:lineRule="auto"/>
                    <w:ind w:firstLine="0"/>
                    <w:rPr>
                      <w:rFonts w:ascii="Times New Roman" w:hAnsi="Times New Roman"/>
                      <w:b/>
                      <w:sz w:val="28"/>
                      <w:szCs w:val="28"/>
                    </w:rPr>
                  </w:pPr>
                  <w:r w:rsidRPr="008E423C">
                    <w:rPr>
                      <w:rFonts w:ascii="Times New Roman" w:hAnsi="Times New Roman"/>
                      <w:b/>
                      <w:sz w:val="28"/>
                      <w:szCs w:val="28"/>
                    </w:rPr>
                    <w:t>- отсутствия у лица, обратившегося за услугой, права на ее получение либо полномочий действовать от имени другого лица;</w:t>
                  </w:r>
                </w:p>
                <w:p w:rsidR="000B1D7F" w:rsidRPr="008E423C" w:rsidRDefault="000B1D7F" w:rsidP="006F26D4">
                  <w:pPr>
                    <w:pStyle w:val="tkTekst"/>
                    <w:spacing w:after="0" w:line="240" w:lineRule="auto"/>
                    <w:ind w:firstLine="0"/>
                    <w:rPr>
                      <w:rFonts w:ascii="Times New Roman" w:hAnsi="Times New Roman"/>
                      <w:b/>
                      <w:sz w:val="28"/>
                      <w:szCs w:val="28"/>
                    </w:rPr>
                  </w:pPr>
                  <w:r w:rsidRPr="008E423C">
                    <w:rPr>
                      <w:rFonts w:ascii="Times New Roman" w:hAnsi="Times New Roman"/>
                      <w:b/>
                      <w:sz w:val="28"/>
                      <w:szCs w:val="28"/>
                    </w:rPr>
                    <w:t xml:space="preserve">- несоответствия документов установленным требованиям (в случае предоставления не полного перечня необходимых </w:t>
                  </w:r>
                  <w:r w:rsidRPr="008E423C">
                    <w:rPr>
                      <w:rFonts w:ascii="Times New Roman" w:hAnsi="Times New Roman"/>
                      <w:b/>
                      <w:sz w:val="28"/>
                      <w:szCs w:val="28"/>
                    </w:rPr>
                    <w:lastRenderedPageBreak/>
                    <w:t>документов и/или неправильного заполнения);</w:t>
                  </w:r>
                </w:p>
                <w:p w:rsidR="000B1D7F" w:rsidRPr="008E423C" w:rsidRDefault="000B1D7F" w:rsidP="006F26D4">
                  <w:pPr>
                    <w:pStyle w:val="tkTekst"/>
                    <w:spacing w:after="0" w:line="240" w:lineRule="auto"/>
                    <w:ind w:firstLine="0"/>
                    <w:rPr>
                      <w:rFonts w:ascii="Times New Roman" w:hAnsi="Times New Roman"/>
                      <w:b/>
                      <w:sz w:val="28"/>
                      <w:szCs w:val="28"/>
                    </w:rPr>
                  </w:pPr>
                  <w:r w:rsidRPr="008E423C">
                    <w:rPr>
                      <w:rFonts w:ascii="Times New Roman" w:hAnsi="Times New Roman"/>
                      <w:b/>
                      <w:sz w:val="28"/>
                      <w:szCs w:val="28"/>
                    </w:rPr>
                    <w:t>- наличия в представленных документах сведений, не соответствующих действительности.</w:t>
                  </w:r>
                </w:p>
              </w:tc>
            </w:tr>
            <w:tr w:rsidR="000B1D7F" w:rsidRPr="008E423C" w:rsidTr="00F62703">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B1D7F" w:rsidRPr="008E423C" w:rsidRDefault="000B1D7F" w:rsidP="006F26D4">
                  <w:pPr>
                    <w:pStyle w:val="tkTekst"/>
                    <w:spacing w:after="0" w:line="240" w:lineRule="auto"/>
                    <w:rPr>
                      <w:rFonts w:ascii="Times New Roman" w:hAnsi="Times New Roman"/>
                      <w:b/>
                      <w:sz w:val="28"/>
                      <w:szCs w:val="28"/>
                    </w:rPr>
                  </w:pPr>
                  <w:r w:rsidRPr="008E423C">
                    <w:rPr>
                      <w:rFonts w:ascii="Times New Roman" w:hAnsi="Times New Roman"/>
                      <w:b/>
                      <w:sz w:val="28"/>
                      <w:szCs w:val="28"/>
                    </w:rPr>
                    <w:lastRenderedPageBreak/>
                    <w:t>117</w:t>
                  </w:r>
                </w:p>
              </w:tc>
              <w:tc>
                <w:tcPr>
                  <w:tcW w:w="1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B1D7F" w:rsidRPr="008E423C" w:rsidRDefault="000B1D7F" w:rsidP="006F26D4">
                  <w:pPr>
                    <w:pStyle w:val="tkTekst"/>
                    <w:spacing w:after="0" w:line="240" w:lineRule="auto"/>
                    <w:ind w:firstLine="0"/>
                    <w:rPr>
                      <w:rFonts w:ascii="Times New Roman" w:hAnsi="Times New Roman"/>
                      <w:b/>
                      <w:sz w:val="28"/>
                      <w:szCs w:val="28"/>
                    </w:rPr>
                  </w:pPr>
                  <w:r w:rsidRPr="008E423C">
                    <w:rPr>
                      <w:rFonts w:ascii="Times New Roman" w:hAnsi="Times New Roman"/>
                      <w:b/>
                      <w:sz w:val="28"/>
                      <w:szCs w:val="28"/>
                    </w:rPr>
                    <w:t>Порядок обжалования</w:t>
                  </w:r>
                </w:p>
              </w:tc>
              <w:tc>
                <w:tcPr>
                  <w:tcW w:w="3153"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B1D7F" w:rsidRPr="008E423C" w:rsidRDefault="000B1D7F" w:rsidP="006F26D4">
                  <w:pPr>
                    <w:pStyle w:val="tkTekst"/>
                    <w:spacing w:after="0" w:line="240" w:lineRule="auto"/>
                    <w:ind w:firstLine="0"/>
                    <w:rPr>
                      <w:rFonts w:ascii="Times New Roman" w:hAnsi="Times New Roman"/>
                      <w:b/>
                      <w:sz w:val="28"/>
                      <w:szCs w:val="28"/>
                    </w:rPr>
                  </w:pPr>
                  <w:r w:rsidRPr="008E423C">
                    <w:rPr>
                      <w:rFonts w:ascii="Times New Roman" w:hAnsi="Times New Roman"/>
                      <w:b/>
                      <w:sz w:val="28"/>
                      <w:szCs w:val="28"/>
                    </w:rPr>
                    <w:t>При ненадлежащем предоставлении услуги заявитель имеет право обратиться с устной или письменной жалобой к руководству уполномоченного органа в сфере таможенного дела.</w:t>
                  </w:r>
                </w:p>
                <w:p w:rsidR="000B1D7F" w:rsidRPr="008E423C" w:rsidRDefault="000B1D7F" w:rsidP="006F26D4">
                  <w:pPr>
                    <w:pStyle w:val="tkTekst"/>
                    <w:spacing w:after="0" w:line="240" w:lineRule="auto"/>
                    <w:ind w:firstLine="0"/>
                    <w:rPr>
                      <w:rFonts w:ascii="Times New Roman" w:hAnsi="Times New Roman"/>
                      <w:b/>
                      <w:sz w:val="28"/>
                      <w:szCs w:val="28"/>
                    </w:rPr>
                  </w:pPr>
                  <w:r w:rsidRPr="008E423C">
                    <w:rPr>
                      <w:rFonts w:ascii="Times New Roman" w:hAnsi="Times New Roman"/>
                      <w:b/>
                      <w:sz w:val="28"/>
                      <w:szCs w:val="28"/>
                    </w:rPr>
                    <w:t>Письменная жалоба подается в течение трех месяцев:</w:t>
                  </w:r>
                </w:p>
                <w:p w:rsidR="000B1D7F" w:rsidRPr="008E423C" w:rsidRDefault="000B1D7F" w:rsidP="006F26D4">
                  <w:pPr>
                    <w:pStyle w:val="tkTekst"/>
                    <w:spacing w:after="0" w:line="240" w:lineRule="auto"/>
                    <w:ind w:firstLine="0"/>
                    <w:rPr>
                      <w:rFonts w:ascii="Times New Roman" w:hAnsi="Times New Roman"/>
                      <w:b/>
                      <w:sz w:val="28"/>
                      <w:szCs w:val="28"/>
                    </w:rPr>
                  </w:pPr>
                  <w:r w:rsidRPr="008E423C">
                    <w:rPr>
                      <w:rFonts w:ascii="Times New Roman" w:hAnsi="Times New Roman"/>
                      <w:b/>
                      <w:sz w:val="28"/>
                      <w:szCs w:val="28"/>
                    </w:rPr>
                    <w:t>1) со дня, когда лицу стало известно или должно было стать известно о нарушении его прав и свобод, создании препятствий к их реализации либо незаконном возложении какой-либо обязанности;</w:t>
                  </w:r>
                </w:p>
                <w:p w:rsidR="000B1D7F" w:rsidRPr="008E423C" w:rsidRDefault="000B1D7F" w:rsidP="006F26D4">
                  <w:pPr>
                    <w:pStyle w:val="tkTekst"/>
                    <w:spacing w:after="0" w:line="240" w:lineRule="auto"/>
                    <w:ind w:firstLine="0"/>
                    <w:rPr>
                      <w:rFonts w:ascii="Times New Roman" w:hAnsi="Times New Roman"/>
                      <w:b/>
                      <w:sz w:val="28"/>
                      <w:szCs w:val="28"/>
                    </w:rPr>
                  </w:pPr>
                  <w:r w:rsidRPr="008E423C">
                    <w:rPr>
                      <w:rFonts w:ascii="Times New Roman" w:hAnsi="Times New Roman"/>
                      <w:b/>
                      <w:sz w:val="28"/>
                      <w:szCs w:val="28"/>
                    </w:rPr>
                    <w:t xml:space="preserve">2) со дня истечения установленного срока для принятия таможенным органом Кыргызской Республики или его должностным лицом предусмотренного законодательством решения или совершения предусмотренного </w:t>
                  </w:r>
                  <w:r w:rsidRPr="008E423C">
                    <w:rPr>
                      <w:rFonts w:ascii="Times New Roman" w:hAnsi="Times New Roman"/>
                      <w:b/>
                      <w:sz w:val="28"/>
                      <w:szCs w:val="28"/>
                    </w:rPr>
                    <w:lastRenderedPageBreak/>
                    <w:t>законодательством действия.</w:t>
                  </w:r>
                </w:p>
                <w:p w:rsidR="000B1D7F" w:rsidRPr="008E423C" w:rsidRDefault="000B1D7F" w:rsidP="006F26D4">
                  <w:pPr>
                    <w:pStyle w:val="tkTekst"/>
                    <w:spacing w:after="0" w:line="240" w:lineRule="auto"/>
                    <w:ind w:firstLine="0"/>
                    <w:rPr>
                      <w:rFonts w:ascii="Times New Roman" w:hAnsi="Times New Roman"/>
                      <w:b/>
                      <w:sz w:val="28"/>
                      <w:szCs w:val="28"/>
                    </w:rPr>
                  </w:pPr>
                  <w:r w:rsidRPr="008E423C">
                    <w:rPr>
                      <w:rFonts w:ascii="Times New Roman" w:hAnsi="Times New Roman"/>
                      <w:b/>
                      <w:sz w:val="28"/>
                      <w:szCs w:val="28"/>
                    </w:rPr>
                    <w:t xml:space="preserve">Жалоба подается в письменной форме с указанием: </w:t>
                  </w:r>
                </w:p>
                <w:p w:rsidR="000B1D7F" w:rsidRPr="008E423C" w:rsidRDefault="000B1D7F" w:rsidP="006F26D4">
                  <w:pPr>
                    <w:pStyle w:val="tkTekst"/>
                    <w:spacing w:after="0" w:line="240" w:lineRule="auto"/>
                    <w:ind w:firstLine="0"/>
                    <w:rPr>
                      <w:rFonts w:ascii="Times New Roman" w:hAnsi="Times New Roman"/>
                      <w:b/>
                      <w:sz w:val="28"/>
                      <w:szCs w:val="28"/>
                    </w:rPr>
                  </w:pPr>
                  <w:r w:rsidRPr="008E423C">
                    <w:rPr>
                      <w:rFonts w:ascii="Times New Roman" w:hAnsi="Times New Roman"/>
                      <w:b/>
                      <w:sz w:val="28"/>
                      <w:szCs w:val="28"/>
                    </w:rPr>
                    <w:t>1) наименования таможенного органа Кыргызской Республики или должность, фамилия, имя и отчество должностного лица таможенного органа Кыргызской Республики (если они известны), решение, действие (бездействие) которого обжалуется;</w:t>
                  </w:r>
                </w:p>
                <w:p w:rsidR="000B1D7F" w:rsidRPr="008E423C" w:rsidRDefault="000B1D7F" w:rsidP="006F26D4">
                  <w:pPr>
                    <w:pStyle w:val="tkTekst"/>
                    <w:spacing w:after="0" w:line="240" w:lineRule="auto"/>
                    <w:ind w:firstLine="0"/>
                    <w:rPr>
                      <w:rFonts w:ascii="Times New Roman" w:hAnsi="Times New Roman"/>
                      <w:b/>
                      <w:sz w:val="28"/>
                      <w:szCs w:val="28"/>
                    </w:rPr>
                  </w:pPr>
                  <w:r w:rsidRPr="008E423C">
                    <w:rPr>
                      <w:rFonts w:ascii="Times New Roman" w:hAnsi="Times New Roman"/>
                      <w:b/>
                      <w:sz w:val="28"/>
                      <w:szCs w:val="28"/>
                    </w:rPr>
                    <w:t>2) фамилия, имя, отчество или наименование лица, подающего жалобу, его место жительства или местонахождение;</w:t>
                  </w:r>
                </w:p>
                <w:p w:rsidR="000B1D7F" w:rsidRPr="008E423C" w:rsidRDefault="000B1D7F" w:rsidP="006F26D4">
                  <w:pPr>
                    <w:pStyle w:val="tkTekst"/>
                    <w:spacing w:after="0" w:line="240" w:lineRule="auto"/>
                    <w:ind w:firstLine="0"/>
                    <w:rPr>
                      <w:rFonts w:ascii="Times New Roman" w:hAnsi="Times New Roman"/>
                      <w:b/>
                      <w:sz w:val="28"/>
                      <w:szCs w:val="28"/>
                    </w:rPr>
                  </w:pPr>
                  <w:r w:rsidRPr="008E423C">
                    <w:rPr>
                      <w:rFonts w:ascii="Times New Roman" w:hAnsi="Times New Roman"/>
                      <w:b/>
                      <w:sz w:val="28"/>
                      <w:szCs w:val="28"/>
                    </w:rPr>
                    <w:t>3) существо обжалуемого решения, действия (бездействия);</w:t>
                  </w:r>
                </w:p>
                <w:p w:rsidR="000B1D7F" w:rsidRPr="008E423C" w:rsidRDefault="000B1D7F" w:rsidP="006F26D4">
                  <w:pPr>
                    <w:pStyle w:val="tkTekst"/>
                    <w:spacing w:after="0" w:line="240" w:lineRule="auto"/>
                    <w:ind w:firstLine="0"/>
                    <w:rPr>
                      <w:rFonts w:ascii="Times New Roman" w:hAnsi="Times New Roman"/>
                      <w:b/>
                      <w:sz w:val="28"/>
                      <w:szCs w:val="28"/>
                    </w:rPr>
                  </w:pPr>
                  <w:r w:rsidRPr="008E423C">
                    <w:rPr>
                      <w:rFonts w:ascii="Times New Roman" w:hAnsi="Times New Roman"/>
                      <w:b/>
                      <w:sz w:val="28"/>
                      <w:szCs w:val="28"/>
                    </w:rPr>
                    <w:t>4) обстоятельства, на основании которых лицо считает, что обжалуемым решением, действием (бездействием) таможенного органа Кыргызской Республики или его должностного лица нарушены его права и свободы, созданы препятствия к их реализации либо незаконно возложена какая-либо обязанность.</w:t>
                  </w:r>
                </w:p>
                <w:p w:rsidR="000B1D7F" w:rsidRPr="008E423C" w:rsidRDefault="000B1D7F" w:rsidP="006F26D4">
                  <w:pPr>
                    <w:pStyle w:val="tkTekst"/>
                    <w:spacing w:after="0" w:line="240" w:lineRule="auto"/>
                    <w:ind w:firstLine="0"/>
                    <w:rPr>
                      <w:rFonts w:ascii="Times New Roman" w:hAnsi="Times New Roman"/>
                      <w:b/>
                      <w:bCs/>
                      <w:sz w:val="28"/>
                      <w:szCs w:val="28"/>
                    </w:rPr>
                  </w:pPr>
                  <w:r w:rsidRPr="008E423C">
                    <w:rPr>
                      <w:rFonts w:ascii="Times New Roman" w:hAnsi="Times New Roman"/>
                      <w:b/>
                      <w:bCs/>
                      <w:sz w:val="28"/>
                      <w:szCs w:val="28"/>
                    </w:rPr>
                    <w:t xml:space="preserve">Рассмотрение жалоб и претензий </w:t>
                  </w:r>
                  <w:r w:rsidRPr="008E423C">
                    <w:rPr>
                      <w:rFonts w:ascii="Times New Roman" w:hAnsi="Times New Roman"/>
                      <w:b/>
                      <w:bCs/>
                      <w:sz w:val="28"/>
                      <w:szCs w:val="28"/>
                    </w:rPr>
                    <w:lastRenderedPageBreak/>
                    <w:t>осуществляется в порядке, установленном законодательством.</w:t>
                  </w:r>
                </w:p>
                <w:p w:rsidR="000B1D7F" w:rsidRPr="008E423C" w:rsidRDefault="000B1D7F" w:rsidP="006F26D4">
                  <w:pPr>
                    <w:pStyle w:val="tkTekst"/>
                    <w:spacing w:after="0" w:line="240" w:lineRule="auto"/>
                    <w:ind w:firstLine="0"/>
                    <w:rPr>
                      <w:rFonts w:ascii="Times New Roman" w:hAnsi="Times New Roman"/>
                      <w:b/>
                      <w:sz w:val="28"/>
                      <w:szCs w:val="28"/>
                    </w:rPr>
                  </w:pPr>
                  <w:r w:rsidRPr="008E423C">
                    <w:rPr>
                      <w:rFonts w:ascii="Times New Roman" w:hAnsi="Times New Roman"/>
                      <w:b/>
                      <w:sz w:val="28"/>
                      <w:szCs w:val="28"/>
                    </w:rPr>
                    <w:t>Срок рассмотрения письменного обращения и направления ответа заявителю не должен превышать 14 дней со дня его регистрации.</w:t>
                  </w:r>
                </w:p>
                <w:p w:rsidR="000B1D7F" w:rsidRPr="008E423C" w:rsidRDefault="000B1D7F" w:rsidP="006F26D4">
                  <w:pPr>
                    <w:pStyle w:val="tkTekst"/>
                    <w:spacing w:after="0" w:line="240" w:lineRule="auto"/>
                    <w:ind w:firstLine="0"/>
                    <w:rPr>
                      <w:rFonts w:ascii="Times New Roman" w:hAnsi="Times New Roman"/>
                      <w:b/>
                      <w:sz w:val="28"/>
                      <w:szCs w:val="28"/>
                    </w:rPr>
                  </w:pPr>
                  <w:r w:rsidRPr="008E423C">
                    <w:rPr>
                      <w:rFonts w:ascii="Times New Roman" w:hAnsi="Times New Roman"/>
                      <w:b/>
                      <w:sz w:val="28"/>
                      <w:szCs w:val="28"/>
                    </w:rPr>
                    <w:t>При неудовлетворении с принятым решением по жалобе заявитель имеет право обжаловать решение уполномоченного государственного органа в сфере таможенного дела в судебных органах.</w:t>
                  </w:r>
                </w:p>
              </w:tc>
            </w:tr>
            <w:tr w:rsidR="000B1D7F" w:rsidRPr="008E423C" w:rsidTr="00F62703">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B1D7F" w:rsidRPr="008E423C" w:rsidRDefault="000B1D7F" w:rsidP="006F26D4">
                  <w:pPr>
                    <w:pStyle w:val="tkTekst"/>
                    <w:spacing w:after="0" w:line="240" w:lineRule="auto"/>
                    <w:rPr>
                      <w:rFonts w:ascii="Times New Roman" w:hAnsi="Times New Roman"/>
                      <w:b/>
                      <w:sz w:val="28"/>
                      <w:szCs w:val="28"/>
                    </w:rPr>
                  </w:pPr>
                  <w:r w:rsidRPr="008E423C">
                    <w:rPr>
                      <w:rFonts w:ascii="Times New Roman" w:hAnsi="Times New Roman"/>
                      <w:b/>
                      <w:sz w:val="28"/>
                      <w:szCs w:val="28"/>
                    </w:rPr>
                    <w:lastRenderedPageBreak/>
                    <w:t>18.</w:t>
                  </w:r>
                </w:p>
              </w:tc>
              <w:tc>
                <w:tcPr>
                  <w:tcW w:w="1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B1D7F" w:rsidRPr="008E423C" w:rsidRDefault="000B1D7F" w:rsidP="006F26D4">
                  <w:pPr>
                    <w:pStyle w:val="tkTekst"/>
                    <w:spacing w:after="0" w:line="240" w:lineRule="auto"/>
                    <w:ind w:firstLine="0"/>
                    <w:rPr>
                      <w:rFonts w:ascii="Times New Roman" w:hAnsi="Times New Roman"/>
                      <w:b/>
                      <w:sz w:val="28"/>
                      <w:szCs w:val="28"/>
                    </w:rPr>
                  </w:pPr>
                  <w:r w:rsidRPr="008E423C">
                    <w:rPr>
                      <w:rFonts w:ascii="Times New Roman" w:hAnsi="Times New Roman"/>
                      <w:b/>
                      <w:sz w:val="28"/>
                      <w:szCs w:val="28"/>
                    </w:rPr>
                    <w:t>Периодичность пересмотра стандарта государственной и муниципальной услуги</w:t>
                  </w:r>
                </w:p>
              </w:tc>
              <w:tc>
                <w:tcPr>
                  <w:tcW w:w="3153"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B1D7F" w:rsidRPr="008E423C" w:rsidRDefault="000B1D7F" w:rsidP="006F26D4">
                  <w:pPr>
                    <w:pStyle w:val="tkTekst"/>
                    <w:spacing w:after="0" w:line="240" w:lineRule="auto"/>
                    <w:ind w:firstLine="0"/>
                    <w:rPr>
                      <w:rFonts w:ascii="Times New Roman" w:hAnsi="Times New Roman"/>
                      <w:b/>
                      <w:sz w:val="28"/>
                      <w:szCs w:val="28"/>
                    </w:rPr>
                  </w:pPr>
                  <w:r w:rsidRPr="008E423C">
                    <w:rPr>
                      <w:rFonts w:ascii="Times New Roman" w:hAnsi="Times New Roman"/>
                      <w:b/>
                      <w:sz w:val="28"/>
                      <w:szCs w:val="28"/>
                    </w:rPr>
                    <w:t>Стандарт государственной услуги должен регулярно пересматриваться с периодичностью не менее одного раза в 3 года.</w:t>
                  </w:r>
                </w:p>
              </w:tc>
            </w:tr>
          </w:tbl>
          <w:p w:rsidR="00D44622" w:rsidRPr="008E423C" w:rsidRDefault="00D44622" w:rsidP="00A74914">
            <w:pPr>
              <w:rPr>
                <w:b/>
                <w:sz w:val="28"/>
                <w:szCs w:val="28"/>
              </w:rPr>
            </w:pPr>
          </w:p>
        </w:tc>
      </w:tr>
    </w:tbl>
    <w:p w:rsidR="00F62703" w:rsidRDefault="00F62703" w:rsidP="00EC69FA">
      <w:pPr>
        <w:spacing w:after="0" w:line="240" w:lineRule="auto"/>
        <w:rPr>
          <w:rFonts w:ascii="Times New Roman" w:hAnsi="Times New Roman"/>
          <w:b/>
          <w:bCs/>
          <w:sz w:val="28"/>
          <w:szCs w:val="28"/>
          <w:lang w:eastAsia="ru-RU"/>
        </w:rPr>
      </w:pPr>
      <w:bookmarkStart w:id="0" w:name="_GoBack"/>
      <w:bookmarkEnd w:id="0"/>
    </w:p>
    <w:p w:rsidR="00B65858" w:rsidRDefault="00B65858" w:rsidP="00EC69FA">
      <w:pPr>
        <w:spacing w:after="0" w:line="240" w:lineRule="auto"/>
        <w:rPr>
          <w:rFonts w:ascii="Times New Roman" w:hAnsi="Times New Roman"/>
          <w:b/>
          <w:bCs/>
          <w:sz w:val="28"/>
          <w:szCs w:val="28"/>
          <w:lang w:eastAsia="ru-RU"/>
        </w:rPr>
      </w:pPr>
    </w:p>
    <w:p w:rsidR="00EC69FA" w:rsidRPr="008E423C" w:rsidRDefault="00EC69FA" w:rsidP="00EC69FA">
      <w:pPr>
        <w:spacing w:after="0" w:line="240" w:lineRule="auto"/>
        <w:rPr>
          <w:rFonts w:ascii="Times New Roman" w:hAnsi="Times New Roman"/>
          <w:b/>
          <w:bCs/>
          <w:sz w:val="28"/>
          <w:szCs w:val="28"/>
          <w:lang w:eastAsia="ru-RU"/>
        </w:rPr>
      </w:pPr>
      <w:r w:rsidRPr="008E423C">
        <w:rPr>
          <w:rFonts w:ascii="Times New Roman" w:hAnsi="Times New Roman"/>
          <w:b/>
          <w:bCs/>
          <w:sz w:val="28"/>
          <w:szCs w:val="28"/>
          <w:lang w:eastAsia="ru-RU"/>
        </w:rPr>
        <w:t xml:space="preserve">Заместитель Председателя </w:t>
      </w:r>
    </w:p>
    <w:p w:rsidR="00EC69FA" w:rsidRPr="008E423C" w:rsidRDefault="00EC69FA" w:rsidP="00EC69FA">
      <w:pPr>
        <w:spacing w:after="0" w:line="240" w:lineRule="auto"/>
        <w:rPr>
          <w:rFonts w:ascii="Times New Roman" w:hAnsi="Times New Roman"/>
          <w:b/>
          <w:bCs/>
          <w:sz w:val="28"/>
          <w:szCs w:val="28"/>
          <w:lang w:val="az-Cyrl-AZ" w:eastAsia="ru-RU"/>
        </w:rPr>
      </w:pPr>
      <w:r w:rsidRPr="008E423C">
        <w:rPr>
          <w:rFonts w:ascii="Times New Roman" w:hAnsi="Times New Roman"/>
          <w:b/>
          <w:bCs/>
          <w:sz w:val="28"/>
          <w:szCs w:val="28"/>
          <w:lang w:eastAsia="ru-RU"/>
        </w:rPr>
        <w:t xml:space="preserve">Кабинета Министров </w:t>
      </w:r>
      <w:r w:rsidRPr="008E423C">
        <w:rPr>
          <w:rFonts w:ascii="Times New Roman" w:hAnsi="Times New Roman"/>
          <w:b/>
          <w:bCs/>
          <w:sz w:val="28"/>
          <w:szCs w:val="28"/>
          <w:lang w:val="az-Cyrl-AZ" w:eastAsia="ru-RU"/>
        </w:rPr>
        <w:t>-</w:t>
      </w:r>
    </w:p>
    <w:p w:rsidR="00EC69FA" w:rsidRPr="008E423C" w:rsidRDefault="00EC69FA" w:rsidP="00EC69FA">
      <w:pPr>
        <w:spacing w:after="0" w:line="240" w:lineRule="auto"/>
        <w:rPr>
          <w:rFonts w:ascii="Times New Roman" w:hAnsi="Times New Roman"/>
          <w:b/>
          <w:bCs/>
          <w:sz w:val="28"/>
          <w:szCs w:val="28"/>
          <w:lang w:val="az-Cyrl-AZ" w:eastAsia="ru-RU"/>
        </w:rPr>
      </w:pPr>
      <w:r w:rsidRPr="008E423C">
        <w:rPr>
          <w:rFonts w:ascii="Times New Roman" w:hAnsi="Times New Roman"/>
          <w:b/>
          <w:bCs/>
          <w:sz w:val="28"/>
          <w:szCs w:val="28"/>
          <w:lang w:val="az-Cyrl-AZ" w:eastAsia="ru-RU"/>
        </w:rPr>
        <w:t>министр экономики и финансов</w:t>
      </w:r>
    </w:p>
    <w:p w:rsidR="00EC69FA" w:rsidRPr="008E423C" w:rsidRDefault="00EC69FA" w:rsidP="00EC69FA">
      <w:pPr>
        <w:keepNext/>
        <w:keepLines/>
        <w:shd w:val="clear" w:color="auto" w:fill="FFFFFF"/>
        <w:spacing w:after="0" w:line="240" w:lineRule="auto"/>
        <w:outlineLvl w:val="4"/>
        <w:rPr>
          <w:rFonts w:ascii="Times New Roman" w:hAnsi="Times New Roman"/>
          <w:b/>
          <w:sz w:val="28"/>
          <w:szCs w:val="28"/>
          <w:lang w:eastAsia="ru-RU"/>
        </w:rPr>
      </w:pPr>
      <w:r w:rsidRPr="008E423C">
        <w:rPr>
          <w:rFonts w:ascii="Times New Roman" w:hAnsi="Times New Roman"/>
          <w:b/>
          <w:sz w:val="28"/>
          <w:szCs w:val="28"/>
          <w:lang w:eastAsia="ru-RU"/>
        </w:rPr>
        <w:t>Кыргызской Республики</w:t>
      </w:r>
      <w:r w:rsidRPr="008E423C">
        <w:rPr>
          <w:rFonts w:ascii="Times New Roman" w:hAnsi="Times New Roman"/>
          <w:b/>
          <w:bCs/>
          <w:sz w:val="28"/>
          <w:szCs w:val="28"/>
          <w:lang w:eastAsia="ru-RU"/>
        </w:rPr>
        <w:t xml:space="preserve"> </w:t>
      </w:r>
      <w:r w:rsidRPr="008E423C">
        <w:rPr>
          <w:rFonts w:ascii="Times New Roman" w:hAnsi="Times New Roman"/>
          <w:b/>
          <w:bCs/>
          <w:sz w:val="28"/>
          <w:szCs w:val="28"/>
          <w:lang w:eastAsia="ru-RU"/>
        </w:rPr>
        <w:tab/>
      </w:r>
      <w:r w:rsidRPr="008E423C">
        <w:rPr>
          <w:rFonts w:ascii="Times New Roman" w:hAnsi="Times New Roman"/>
          <w:b/>
          <w:bCs/>
          <w:sz w:val="28"/>
          <w:szCs w:val="28"/>
          <w:lang w:eastAsia="ru-RU"/>
        </w:rPr>
        <w:tab/>
      </w:r>
      <w:r w:rsidRPr="008E423C">
        <w:rPr>
          <w:rFonts w:ascii="Times New Roman" w:hAnsi="Times New Roman"/>
          <w:b/>
          <w:bCs/>
          <w:sz w:val="28"/>
          <w:szCs w:val="28"/>
          <w:lang w:eastAsia="ru-RU"/>
        </w:rPr>
        <w:tab/>
      </w:r>
      <w:r w:rsidRPr="008E423C">
        <w:rPr>
          <w:rFonts w:ascii="Times New Roman" w:hAnsi="Times New Roman"/>
          <w:b/>
          <w:bCs/>
          <w:sz w:val="28"/>
          <w:szCs w:val="28"/>
          <w:lang w:eastAsia="ru-RU"/>
        </w:rPr>
        <w:tab/>
      </w:r>
      <w:r w:rsidRPr="008E423C">
        <w:rPr>
          <w:rFonts w:ascii="Times New Roman" w:hAnsi="Times New Roman"/>
          <w:b/>
          <w:bCs/>
          <w:sz w:val="28"/>
          <w:szCs w:val="28"/>
          <w:lang w:eastAsia="ru-RU"/>
        </w:rPr>
        <w:tab/>
      </w:r>
      <w:r w:rsidRPr="008E423C">
        <w:rPr>
          <w:rFonts w:ascii="Times New Roman" w:hAnsi="Times New Roman"/>
          <w:b/>
          <w:bCs/>
          <w:sz w:val="28"/>
          <w:szCs w:val="28"/>
          <w:lang w:eastAsia="ru-RU"/>
        </w:rPr>
        <w:tab/>
      </w:r>
      <w:r w:rsidRPr="008E423C">
        <w:rPr>
          <w:rFonts w:ascii="Times New Roman" w:hAnsi="Times New Roman"/>
          <w:b/>
          <w:bCs/>
          <w:sz w:val="28"/>
          <w:szCs w:val="28"/>
          <w:lang w:eastAsia="ru-RU"/>
        </w:rPr>
        <w:tab/>
      </w:r>
      <w:r w:rsidRPr="008E423C">
        <w:rPr>
          <w:rFonts w:ascii="Times New Roman" w:hAnsi="Times New Roman"/>
          <w:b/>
          <w:bCs/>
          <w:sz w:val="28"/>
          <w:szCs w:val="28"/>
          <w:lang w:eastAsia="ru-RU"/>
        </w:rPr>
        <w:tab/>
      </w:r>
      <w:r w:rsidRPr="008E423C">
        <w:rPr>
          <w:rFonts w:ascii="Times New Roman" w:hAnsi="Times New Roman"/>
          <w:b/>
          <w:bCs/>
          <w:sz w:val="28"/>
          <w:szCs w:val="28"/>
          <w:lang w:eastAsia="ru-RU"/>
        </w:rPr>
        <w:tab/>
      </w:r>
      <w:r w:rsidR="00054241" w:rsidRPr="008E423C">
        <w:rPr>
          <w:rFonts w:ascii="Times New Roman" w:hAnsi="Times New Roman"/>
          <w:b/>
          <w:bCs/>
          <w:sz w:val="28"/>
          <w:szCs w:val="28"/>
          <w:lang w:eastAsia="ru-RU"/>
        </w:rPr>
        <w:tab/>
      </w:r>
      <w:r w:rsidRPr="008E423C">
        <w:rPr>
          <w:rFonts w:ascii="Times New Roman" w:hAnsi="Times New Roman"/>
          <w:b/>
          <w:bCs/>
          <w:sz w:val="28"/>
          <w:szCs w:val="28"/>
          <w:lang w:eastAsia="ru-RU"/>
        </w:rPr>
        <w:tab/>
        <w:t xml:space="preserve">     А. У. </w:t>
      </w:r>
      <w:proofErr w:type="spellStart"/>
      <w:r w:rsidRPr="008E423C">
        <w:rPr>
          <w:rFonts w:ascii="Times New Roman" w:hAnsi="Times New Roman"/>
          <w:b/>
          <w:bCs/>
          <w:sz w:val="28"/>
          <w:szCs w:val="28"/>
          <w:lang w:eastAsia="ru-RU"/>
        </w:rPr>
        <w:t>Жапаров</w:t>
      </w:r>
      <w:proofErr w:type="spellEnd"/>
    </w:p>
    <w:p w:rsidR="00EC69FA" w:rsidRPr="008E423C" w:rsidRDefault="00EC69FA" w:rsidP="009F68E4">
      <w:pPr>
        <w:rPr>
          <w:sz w:val="28"/>
          <w:szCs w:val="28"/>
        </w:rPr>
      </w:pPr>
    </w:p>
    <w:sectPr w:rsidR="00EC69FA" w:rsidRPr="008E423C" w:rsidSect="00F62703">
      <w:footerReference w:type="default" r:id="rId12"/>
      <w:pgSz w:w="16838" w:h="11906" w:orient="landscape"/>
      <w:pgMar w:top="1134" w:right="1134" w:bottom="568"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75B0" w:rsidRDefault="008D75B0" w:rsidP="00BF69AA">
      <w:pPr>
        <w:spacing w:after="0" w:line="240" w:lineRule="auto"/>
      </w:pPr>
      <w:r>
        <w:separator/>
      </w:r>
    </w:p>
  </w:endnote>
  <w:endnote w:type="continuationSeparator" w:id="0">
    <w:p w:rsidR="008D75B0" w:rsidRDefault="008D75B0" w:rsidP="00BF69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00"/>
    <w:family w:val="roman"/>
    <w:notTrueType/>
    <w:pitch w:val="variable"/>
    <w:sig w:usb0="00C00283" w:usb1="00000000" w:usb2="00000000" w:usb3="00000000" w:csb0="0000000D"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8001249"/>
      <w:docPartObj>
        <w:docPartGallery w:val="Page Numbers (Bottom of Page)"/>
        <w:docPartUnique/>
      </w:docPartObj>
    </w:sdtPr>
    <w:sdtEndPr/>
    <w:sdtContent>
      <w:p w:rsidR="00F26246" w:rsidRDefault="00F26246">
        <w:pPr>
          <w:pStyle w:val="a6"/>
          <w:jc w:val="right"/>
        </w:pPr>
        <w:r>
          <w:fldChar w:fldCharType="begin"/>
        </w:r>
        <w:r>
          <w:instrText>PAGE   \* MERGEFORMAT</w:instrText>
        </w:r>
        <w:r>
          <w:fldChar w:fldCharType="separate"/>
        </w:r>
        <w:r w:rsidR="00EA335E">
          <w:rPr>
            <w:noProof/>
          </w:rPr>
          <w:t>36</w:t>
        </w:r>
        <w:r>
          <w:fldChar w:fldCharType="end"/>
        </w:r>
      </w:p>
    </w:sdtContent>
  </w:sdt>
  <w:p w:rsidR="00F26246" w:rsidRPr="00B02C6E" w:rsidRDefault="00F26246" w:rsidP="00B02C6E">
    <w:pPr>
      <w:spacing w:after="0" w:line="240" w:lineRule="auto"/>
      <w:rPr>
        <w:rFonts w:ascii="Times New Roman" w:hAnsi="Times New Roman"/>
        <w:b/>
        <w:sz w:val="28"/>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75B0" w:rsidRDefault="008D75B0" w:rsidP="00BF69AA">
      <w:pPr>
        <w:spacing w:after="0" w:line="240" w:lineRule="auto"/>
      </w:pPr>
      <w:r>
        <w:separator/>
      </w:r>
    </w:p>
  </w:footnote>
  <w:footnote w:type="continuationSeparator" w:id="0">
    <w:p w:rsidR="008D75B0" w:rsidRDefault="008D75B0" w:rsidP="00BF69A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872D79"/>
    <w:multiLevelType w:val="hybridMultilevel"/>
    <w:tmpl w:val="74C2B1DE"/>
    <w:lvl w:ilvl="0" w:tplc="9C141F82">
      <w:start w:val="1"/>
      <w:numFmt w:val="bullet"/>
      <w:lvlText w:val="-"/>
      <w:lvlJc w:val="left"/>
      <w:pPr>
        <w:ind w:left="720" w:hanging="360"/>
      </w:pPr>
      <w:rPr>
        <w:rFonts w:ascii="Sylfaen" w:hAnsi="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B722897"/>
    <w:multiLevelType w:val="hybridMultilevel"/>
    <w:tmpl w:val="95FA2CBE"/>
    <w:lvl w:ilvl="0" w:tplc="0419000F">
      <w:start w:val="7"/>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23761B77"/>
    <w:multiLevelType w:val="hybridMultilevel"/>
    <w:tmpl w:val="D6C83A8E"/>
    <w:lvl w:ilvl="0" w:tplc="9C141F82">
      <w:start w:val="1"/>
      <w:numFmt w:val="bullet"/>
      <w:lvlText w:val="-"/>
      <w:lvlJc w:val="left"/>
      <w:pPr>
        <w:ind w:left="720" w:hanging="360"/>
      </w:pPr>
      <w:rPr>
        <w:rFonts w:ascii="Sylfaen" w:hAnsi="Sylfae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284345FE"/>
    <w:multiLevelType w:val="hybridMultilevel"/>
    <w:tmpl w:val="920C8056"/>
    <w:lvl w:ilvl="0" w:tplc="0419000F">
      <w:start w:val="5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EE47B54"/>
    <w:multiLevelType w:val="hybridMultilevel"/>
    <w:tmpl w:val="95FA2CBE"/>
    <w:lvl w:ilvl="0" w:tplc="0419000F">
      <w:start w:val="7"/>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4147001B"/>
    <w:multiLevelType w:val="hybridMultilevel"/>
    <w:tmpl w:val="95FA2CBE"/>
    <w:lvl w:ilvl="0" w:tplc="0419000F">
      <w:start w:val="7"/>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6262227F"/>
    <w:multiLevelType w:val="hybridMultilevel"/>
    <w:tmpl w:val="4E687C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3B94EAE"/>
    <w:multiLevelType w:val="hybridMultilevel"/>
    <w:tmpl w:val="95FA2CBE"/>
    <w:lvl w:ilvl="0" w:tplc="0419000F">
      <w:start w:val="7"/>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788F6715"/>
    <w:multiLevelType w:val="hybridMultilevel"/>
    <w:tmpl w:val="95FA2CBE"/>
    <w:lvl w:ilvl="0" w:tplc="0419000F">
      <w:start w:val="7"/>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4"/>
  </w:num>
  <w:num w:numId="4">
    <w:abstractNumId w:val="1"/>
  </w:num>
  <w:num w:numId="5">
    <w:abstractNumId w:val="8"/>
  </w:num>
  <w:num w:numId="6">
    <w:abstractNumId w:val="5"/>
  </w:num>
  <w:num w:numId="7">
    <w:abstractNumId w:val="3"/>
  </w:num>
  <w:num w:numId="8">
    <w:abstractNumId w:val="2"/>
  </w:num>
  <w:num w:numId="9">
    <w:abstractNumId w:val="0"/>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7F3D"/>
    <w:rsid w:val="00006A03"/>
    <w:rsid w:val="00024A27"/>
    <w:rsid w:val="00025E43"/>
    <w:rsid w:val="00033439"/>
    <w:rsid w:val="000525F6"/>
    <w:rsid w:val="00054241"/>
    <w:rsid w:val="00066849"/>
    <w:rsid w:val="00075957"/>
    <w:rsid w:val="00076065"/>
    <w:rsid w:val="00077A0F"/>
    <w:rsid w:val="000B1D7F"/>
    <w:rsid w:val="000B7268"/>
    <w:rsid w:val="000D481E"/>
    <w:rsid w:val="000F0247"/>
    <w:rsid w:val="00106F88"/>
    <w:rsid w:val="00111275"/>
    <w:rsid w:val="001161B5"/>
    <w:rsid w:val="001220E1"/>
    <w:rsid w:val="0012582C"/>
    <w:rsid w:val="00130299"/>
    <w:rsid w:val="001320EE"/>
    <w:rsid w:val="00132CE2"/>
    <w:rsid w:val="00144C64"/>
    <w:rsid w:val="00145F68"/>
    <w:rsid w:val="00151374"/>
    <w:rsid w:val="001533CA"/>
    <w:rsid w:val="001727FF"/>
    <w:rsid w:val="00172888"/>
    <w:rsid w:val="0017523C"/>
    <w:rsid w:val="00175B7B"/>
    <w:rsid w:val="00177A03"/>
    <w:rsid w:val="00187412"/>
    <w:rsid w:val="001A7F3D"/>
    <w:rsid w:val="001B17EF"/>
    <w:rsid w:val="001B1DCF"/>
    <w:rsid w:val="001B355F"/>
    <w:rsid w:val="001B58D8"/>
    <w:rsid w:val="001D4DA0"/>
    <w:rsid w:val="001F2598"/>
    <w:rsid w:val="001F3B8B"/>
    <w:rsid w:val="001F417D"/>
    <w:rsid w:val="0021273B"/>
    <w:rsid w:val="002241F6"/>
    <w:rsid w:val="002417D0"/>
    <w:rsid w:val="0024517A"/>
    <w:rsid w:val="00254243"/>
    <w:rsid w:val="002628DE"/>
    <w:rsid w:val="002679B9"/>
    <w:rsid w:val="00273868"/>
    <w:rsid w:val="002775C2"/>
    <w:rsid w:val="00280305"/>
    <w:rsid w:val="0029655A"/>
    <w:rsid w:val="002A4579"/>
    <w:rsid w:val="002A4C15"/>
    <w:rsid w:val="002A6021"/>
    <w:rsid w:val="002A777E"/>
    <w:rsid w:val="002B1C36"/>
    <w:rsid w:val="002B2366"/>
    <w:rsid w:val="002B5C44"/>
    <w:rsid w:val="002C6F8A"/>
    <w:rsid w:val="00305229"/>
    <w:rsid w:val="00320723"/>
    <w:rsid w:val="00321DA7"/>
    <w:rsid w:val="003343A0"/>
    <w:rsid w:val="00346F02"/>
    <w:rsid w:val="003538BD"/>
    <w:rsid w:val="00356E70"/>
    <w:rsid w:val="00365E8C"/>
    <w:rsid w:val="00371F5E"/>
    <w:rsid w:val="00387CDD"/>
    <w:rsid w:val="00390B4B"/>
    <w:rsid w:val="003920AF"/>
    <w:rsid w:val="003A1F6F"/>
    <w:rsid w:val="003B1CB2"/>
    <w:rsid w:val="003D7034"/>
    <w:rsid w:val="003D7808"/>
    <w:rsid w:val="003E3D7E"/>
    <w:rsid w:val="003E692B"/>
    <w:rsid w:val="003E7CEA"/>
    <w:rsid w:val="004020D8"/>
    <w:rsid w:val="00403E2F"/>
    <w:rsid w:val="00404E19"/>
    <w:rsid w:val="0042147F"/>
    <w:rsid w:val="00424192"/>
    <w:rsid w:val="00434912"/>
    <w:rsid w:val="00436C21"/>
    <w:rsid w:val="00440C37"/>
    <w:rsid w:val="004614DC"/>
    <w:rsid w:val="0046358A"/>
    <w:rsid w:val="00473729"/>
    <w:rsid w:val="00476337"/>
    <w:rsid w:val="004763A0"/>
    <w:rsid w:val="0047730C"/>
    <w:rsid w:val="00486552"/>
    <w:rsid w:val="00490B7D"/>
    <w:rsid w:val="004A293A"/>
    <w:rsid w:val="004B4262"/>
    <w:rsid w:val="004C73A8"/>
    <w:rsid w:val="004D47DE"/>
    <w:rsid w:val="00530C67"/>
    <w:rsid w:val="00536D3E"/>
    <w:rsid w:val="00541D19"/>
    <w:rsid w:val="00541E49"/>
    <w:rsid w:val="00552D29"/>
    <w:rsid w:val="0056056E"/>
    <w:rsid w:val="00574D9D"/>
    <w:rsid w:val="00591265"/>
    <w:rsid w:val="005B256E"/>
    <w:rsid w:val="005B33F4"/>
    <w:rsid w:val="005B60DE"/>
    <w:rsid w:val="005C06AD"/>
    <w:rsid w:val="005C2493"/>
    <w:rsid w:val="005C7489"/>
    <w:rsid w:val="005E2DCA"/>
    <w:rsid w:val="00606978"/>
    <w:rsid w:val="006353E6"/>
    <w:rsid w:val="00647913"/>
    <w:rsid w:val="0068612D"/>
    <w:rsid w:val="0069009A"/>
    <w:rsid w:val="0069589A"/>
    <w:rsid w:val="006A152E"/>
    <w:rsid w:val="006A5004"/>
    <w:rsid w:val="006B31EE"/>
    <w:rsid w:val="006B5DFF"/>
    <w:rsid w:val="006B6A0A"/>
    <w:rsid w:val="006B76A2"/>
    <w:rsid w:val="006C5CED"/>
    <w:rsid w:val="006D0D8C"/>
    <w:rsid w:val="006D2A8A"/>
    <w:rsid w:val="006F626A"/>
    <w:rsid w:val="006F76FB"/>
    <w:rsid w:val="00703B5D"/>
    <w:rsid w:val="00704485"/>
    <w:rsid w:val="00706B1A"/>
    <w:rsid w:val="00721F4D"/>
    <w:rsid w:val="00727A23"/>
    <w:rsid w:val="00730D32"/>
    <w:rsid w:val="007407B0"/>
    <w:rsid w:val="00743C7A"/>
    <w:rsid w:val="00744B63"/>
    <w:rsid w:val="007463BF"/>
    <w:rsid w:val="00762210"/>
    <w:rsid w:val="0079126F"/>
    <w:rsid w:val="007B7AF1"/>
    <w:rsid w:val="007E09D3"/>
    <w:rsid w:val="007E34A5"/>
    <w:rsid w:val="007E7DDE"/>
    <w:rsid w:val="007F3197"/>
    <w:rsid w:val="007F31C8"/>
    <w:rsid w:val="00802674"/>
    <w:rsid w:val="00820E43"/>
    <w:rsid w:val="00823C97"/>
    <w:rsid w:val="00833792"/>
    <w:rsid w:val="00851C23"/>
    <w:rsid w:val="0085625B"/>
    <w:rsid w:val="008614D0"/>
    <w:rsid w:val="0087066A"/>
    <w:rsid w:val="0087240F"/>
    <w:rsid w:val="00876682"/>
    <w:rsid w:val="008922C0"/>
    <w:rsid w:val="008D177D"/>
    <w:rsid w:val="008D3EE8"/>
    <w:rsid w:val="008D75B0"/>
    <w:rsid w:val="008E423C"/>
    <w:rsid w:val="008E42E2"/>
    <w:rsid w:val="008E5D76"/>
    <w:rsid w:val="008F4F6D"/>
    <w:rsid w:val="00913D09"/>
    <w:rsid w:val="009274F0"/>
    <w:rsid w:val="0093379B"/>
    <w:rsid w:val="00935009"/>
    <w:rsid w:val="00943577"/>
    <w:rsid w:val="00947297"/>
    <w:rsid w:val="00962CDD"/>
    <w:rsid w:val="00971715"/>
    <w:rsid w:val="0099590E"/>
    <w:rsid w:val="0099736F"/>
    <w:rsid w:val="009A2115"/>
    <w:rsid w:val="009B17D0"/>
    <w:rsid w:val="009B53B6"/>
    <w:rsid w:val="009B70DC"/>
    <w:rsid w:val="009C0779"/>
    <w:rsid w:val="009F43D4"/>
    <w:rsid w:val="009F68E4"/>
    <w:rsid w:val="00A0092A"/>
    <w:rsid w:val="00A22F58"/>
    <w:rsid w:val="00A24AA9"/>
    <w:rsid w:val="00A40005"/>
    <w:rsid w:val="00A4478C"/>
    <w:rsid w:val="00A52B2B"/>
    <w:rsid w:val="00A74914"/>
    <w:rsid w:val="00A83929"/>
    <w:rsid w:val="00A85167"/>
    <w:rsid w:val="00A874CD"/>
    <w:rsid w:val="00AD2B2D"/>
    <w:rsid w:val="00AE46FC"/>
    <w:rsid w:val="00B02C6E"/>
    <w:rsid w:val="00B03BF6"/>
    <w:rsid w:val="00B03FCB"/>
    <w:rsid w:val="00B27C56"/>
    <w:rsid w:val="00B35AAF"/>
    <w:rsid w:val="00B54F87"/>
    <w:rsid w:val="00B65858"/>
    <w:rsid w:val="00B731E2"/>
    <w:rsid w:val="00BC6154"/>
    <w:rsid w:val="00BD1B55"/>
    <w:rsid w:val="00BD54AF"/>
    <w:rsid w:val="00BD686A"/>
    <w:rsid w:val="00BF3993"/>
    <w:rsid w:val="00BF69AA"/>
    <w:rsid w:val="00BF6FC3"/>
    <w:rsid w:val="00C052E9"/>
    <w:rsid w:val="00C1466F"/>
    <w:rsid w:val="00C22E9B"/>
    <w:rsid w:val="00C340AF"/>
    <w:rsid w:val="00C418CA"/>
    <w:rsid w:val="00C46E36"/>
    <w:rsid w:val="00C477C0"/>
    <w:rsid w:val="00C47F62"/>
    <w:rsid w:val="00C51C62"/>
    <w:rsid w:val="00C637D3"/>
    <w:rsid w:val="00C73376"/>
    <w:rsid w:val="00C80D37"/>
    <w:rsid w:val="00C9581B"/>
    <w:rsid w:val="00C96A5A"/>
    <w:rsid w:val="00CB2B7B"/>
    <w:rsid w:val="00CB43D7"/>
    <w:rsid w:val="00CB60B8"/>
    <w:rsid w:val="00CE3691"/>
    <w:rsid w:val="00CE77C1"/>
    <w:rsid w:val="00D11841"/>
    <w:rsid w:val="00D125AE"/>
    <w:rsid w:val="00D162A4"/>
    <w:rsid w:val="00D22CE6"/>
    <w:rsid w:val="00D35DD0"/>
    <w:rsid w:val="00D43FFF"/>
    <w:rsid w:val="00D44622"/>
    <w:rsid w:val="00D4688B"/>
    <w:rsid w:val="00D478E5"/>
    <w:rsid w:val="00D4791B"/>
    <w:rsid w:val="00D51602"/>
    <w:rsid w:val="00D63309"/>
    <w:rsid w:val="00D70591"/>
    <w:rsid w:val="00D86822"/>
    <w:rsid w:val="00D925D2"/>
    <w:rsid w:val="00DB12E9"/>
    <w:rsid w:val="00DB4A5B"/>
    <w:rsid w:val="00DB5083"/>
    <w:rsid w:val="00DC24A9"/>
    <w:rsid w:val="00DC3C34"/>
    <w:rsid w:val="00DD106E"/>
    <w:rsid w:val="00DD2BAA"/>
    <w:rsid w:val="00DF0566"/>
    <w:rsid w:val="00DF4355"/>
    <w:rsid w:val="00E35042"/>
    <w:rsid w:val="00E35B32"/>
    <w:rsid w:val="00E550EA"/>
    <w:rsid w:val="00E56864"/>
    <w:rsid w:val="00E577E1"/>
    <w:rsid w:val="00E57F2A"/>
    <w:rsid w:val="00E73F95"/>
    <w:rsid w:val="00E74E25"/>
    <w:rsid w:val="00E83629"/>
    <w:rsid w:val="00E93C29"/>
    <w:rsid w:val="00E95096"/>
    <w:rsid w:val="00E955CF"/>
    <w:rsid w:val="00EA20C4"/>
    <w:rsid w:val="00EA335E"/>
    <w:rsid w:val="00EA5D01"/>
    <w:rsid w:val="00EA6F9E"/>
    <w:rsid w:val="00EC5C01"/>
    <w:rsid w:val="00EC69FA"/>
    <w:rsid w:val="00ED1375"/>
    <w:rsid w:val="00ED4588"/>
    <w:rsid w:val="00EF45E3"/>
    <w:rsid w:val="00EF617D"/>
    <w:rsid w:val="00EF6379"/>
    <w:rsid w:val="00F03400"/>
    <w:rsid w:val="00F03BEF"/>
    <w:rsid w:val="00F06F3B"/>
    <w:rsid w:val="00F20008"/>
    <w:rsid w:val="00F26246"/>
    <w:rsid w:val="00F3693D"/>
    <w:rsid w:val="00F55F32"/>
    <w:rsid w:val="00F5647D"/>
    <w:rsid w:val="00F6128F"/>
    <w:rsid w:val="00F62703"/>
    <w:rsid w:val="00F63A1A"/>
    <w:rsid w:val="00F66C22"/>
    <w:rsid w:val="00F701A8"/>
    <w:rsid w:val="00FA42E0"/>
    <w:rsid w:val="00FA5F19"/>
    <w:rsid w:val="00FC2C10"/>
    <w:rsid w:val="00FD66FD"/>
    <w:rsid w:val="00FE3B50"/>
    <w:rsid w:val="00FE4DDE"/>
    <w:rsid w:val="00FF5B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2F58"/>
    <w:pPr>
      <w:spacing w:after="200" w:line="276" w:lineRule="auto"/>
    </w:pPr>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j12">
    <w:name w:val="j12"/>
    <w:basedOn w:val="a"/>
    <w:rsid w:val="008D177D"/>
    <w:pPr>
      <w:spacing w:before="100" w:beforeAutospacing="1" w:after="100" w:afterAutospacing="1" w:line="240" w:lineRule="auto"/>
    </w:pPr>
    <w:rPr>
      <w:rFonts w:ascii="Times New Roman" w:eastAsia="Calibri" w:hAnsi="Times New Roman"/>
      <w:sz w:val="24"/>
      <w:szCs w:val="24"/>
      <w:lang w:eastAsia="ru-RU"/>
    </w:rPr>
  </w:style>
  <w:style w:type="character" w:customStyle="1" w:styleId="s0">
    <w:name w:val="s0"/>
    <w:uiPriority w:val="99"/>
    <w:rsid w:val="008D177D"/>
    <w:rPr>
      <w:rFonts w:cs="Times New Roman"/>
    </w:rPr>
  </w:style>
  <w:style w:type="character" w:customStyle="1" w:styleId="s1">
    <w:name w:val="s1"/>
    <w:rsid w:val="008D177D"/>
    <w:rPr>
      <w:rFonts w:cs="Times New Roman"/>
    </w:rPr>
  </w:style>
  <w:style w:type="paragraph" w:customStyle="1" w:styleId="tkTekst">
    <w:name w:val="_Текст обычный (tkTekst)"/>
    <w:basedOn w:val="a"/>
    <w:rsid w:val="008D177D"/>
    <w:pPr>
      <w:spacing w:after="60"/>
      <w:ind w:firstLine="567"/>
      <w:jc w:val="both"/>
    </w:pPr>
    <w:rPr>
      <w:rFonts w:ascii="Arial" w:eastAsia="Calibri" w:hAnsi="Arial" w:cs="Arial"/>
      <w:sz w:val="20"/>
      <w:szCs w:val="20"/>
      <w:lang w:eastAsia="ru-RU"/>
    </w:rPr>
  </w:style>
  <w:style w:type="character" w:styleId="a3">
    <w:name w:val="Hyperlink"/>
    <w:uiPriority w:val="99"/>
    <w:rsid w:val="008D177D"/>
    <w:rPr>
      <w:color w:val="0000FF"/>
      <w:u w:val="single"/>
    </w:rPr>
  </w:style>
  <w:style w:type="paragraph" w:styleId="a4">
    <w:name w:val="header"/>
    <w:basedOn w:val="a"/>
    <w:link w:val="a5"/>
    <w:uiPriority w:val="99"/>
    <w:unhideWhenUsed/>
    <w:rsid w:val="00BF69AA"/>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F69AA"/>
    <w:rPr>
      <w:rFonts w:ascii="Calibri" w:eastAsia="Times New Roman" w:hAnsi="Calibri" w:cs="Times New Roman"/>
    </w:rPr>
  </w:style>
  <w:style w:type="paragraph" w:styleId="a6">
    <w:name w:val="footer"/>
    <w:basedOn w:val="a"/>
    <w:link w:val="a7"/>
    <w:uiPriority w:val="99"/>
    <w:unhideWhenUsed/>
    <w:rsid w:val="00BF69A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F69AA"/>
    <w:rPr>
      <w:rFonts w:ascii="Calibri" w:eastAsia="Times New Roman" w:hAnsi="Calibri" w:cs="Times New Roman"/>
    </w:rPr>
  </w:style>
  <w:style w:type="paragraph" w:customStyle="1" w:styleId="tkTablica">
    <w:name w:val="_Текст таблицы (tkTablica)"/>
    <w:basedOn w:val="a"/>
    <w:rsid w:val="002A4C15"/>
    <w:pPr>
      <w:spacing w:after="60"/>
      <w:jc w:val="both"/>
    </w:pPr>
    <w:rPr>
      <w:rFonts w:ascii="Arial" w:hAnsi="Arial" w:cs="Arial"/>
      <w:sz w:val="20"/>
      <w:szCs w:val="20"/>
      <w:lang w:eastAsia="ru-RU"/>
    </w:rPr>
  </w:style>
  <w:style w:type="paragraph" w:styleId="a8">
    <w:name w:val="Balloon Text"/>
    <w:basedOn w:val="a"/>
    <w:link w:val="a9"/>
    <w:uiPriority w:val="99"/>
    <w:semiHidden/>
    <w:unhideWhenUsed/>
    <w:rsid w:val="00387CDD"/>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387CDD"/>
    <w:rPr>
      <w:rFonts w:ascii="Segoe UI" w:eastAsia="Times New Roman" w:hAnsi="Segoe UI" w:cs="Segoe UI"/>
      <w:sz w:val="18"/>
      <w:szCs w:val="18"/>
    </w:rPr>
  </w:style>
  <w:style w:type="paragraph" w:styleId="aa">
    <w:name w:val="List Paragraph"/>
    <w:basedOn w:val="a"/>
    <w:uiPriority w:val="34"/>
    <w:qFormat/>
    <w:rsid w:val="00530C67"/>
    <w:pPr>
      <w:ind w:left="720"/>
    </w:pPr>
    <w:rPr>
      <w:rFonts w:eastAsia="Calibri" w:cs="Calibri"/>
    </w:rPr>
  </w:style>
  <w:style w:type="character" w:customStyle="1" w:styleId="ab">
    <w:name w:val="Без интервала Знак"/>
    <w:aliases w:val="обычный Знак"/>
    <w:link w:val="ac"/>
    <w:uiPriority w:val="1"/>
    <w:locked/>
    <w:rsid w:val="004614DC"/>
  </w:style>
  <w:style w:type="paragraph" w:styleId="ac">
    <w:name w:val="No Spacing"/>
    <w:aliases w:val="обычный"/>
    <w:link w:val="ab"/>
    <w:uiPriority w:val="1"/>
    <w:qFormat/>
    <w:rsid w:val="004614DC"/>
    <w:pPr>
      <w:spacing w:after="0" w:line="240" w:lineRule="auto"/>
    </w:pPr>
  </w:style>
  <w:style w:type="numbering" w:customStyle="1" w:styleId="1">
    <w:name w:val="Нет списка1"/>
    <w:next w:val="a2"/>
    <w:uiPriority w:val="99"/>
    <w:semiHidden/>
    <w:unhideWhenUsed/>
    <w:rsid w:val="00E550E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2F58"/>
    <w:pPr>
      <w:spacing w:after="200" w:line="276" w:lineRule="auto"/>
    </w:pPr>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j12">
    <w:name w:val="j12"/>
    <w:basedOn w:val="a"/>
    <w:rsid w:val="008D177D"/>
    <w:pPr>
      <w:spacing w:before="100" w:beforeAutospacing="1" w:after="100" w:afterAutospacing="1" w:line="240" w:lineRule="auto"/>
    </w:pPr>
    <w:rPr>
      <w:rFonts w:ascii="Times New Roman" w:eastAsia="Calibri" w:hAnsi="Times New Roman"/>
      <w:sz w:val="24"/>
      <w:szCs w:val="24"/>
      <w:lang w:eastAsia="ru-RU"/>
    </w:rPr>
  </w:style>
  <w:style w:type="character" w:customStyle="1" w:styleId="s0">
    <w:name w:val="s0"/>
    <w:uiPriority w:val="99"/>
    <w:rsid w:val="008D177D"/>
    <w:rPr>
      <w:rFonts w:cs="Times New Roman"/>
    </w:rPr>
  </w:style>
  <w:style w:type="character" w:customStyle="1" w:styleId="s1">
    <w:name w:val="s1"/>
    <w:rsid w:val="008D177D"/>
    <w:rPr>
      <w:rFonts w:cs="Times New Roman"/>
    </w:rPr>
  </w:style>
  <w:style w:type="paragraph" w:customStyle="1" w:styleId="tkTekst">
    <w:name w:val="_Текст обычный (tkTekst)"/>
    <w:basedOn w:val="a"/>
    <w:rsid w:val="008D177D"/>
    <w:pPr>
      <w:spacing w:after="60"/>
      <w:ind w:firstLine="567"/>
      <w:jc w:val="both"/>
    </w:pPr>
    <w:rPr>
      <w:rFonts w:ascii="Arial" w:eastAsia="Calibri" w:hAnsi="Arial" w:cs="Arial"/>
      <w:sz w:val="20"/>
      <w:szCs w:val="20"/>
      <w:lang w:eastAsia="ru-RU"/>
    </w:rPr>
  </w:style>
  <w:style w:type="character" w:styleId="a3">
    <w:name w:val="Hyperlink"/>
    <w:uiPriority w:val="99"/>
    <w:rsid w:val="008D177D"/>
    <w:rPr>
      <w:color w:val="0000FF"/>
      <w:u w:val="single"/>
    </w:rPr>
  </w:style>
  <w:style w:type="paragraph" w:styleId="a4">
    <w:name w:val="header"/>
    <w:basedOn w:val="a"/>
    <w:link w:val="a5"/>
    <w:uiPriority w:val="99"/>
    <w:unhideWhenUsed/>
    <w:rsid w:val="00BF69AA"/>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F69AA"/>
    <w:rPr>
      <w:rFonts w:ascii="Calibri" w:eastAsia="Times New Roman" w:hAnsi="Calibri" w:cs="Times New Roman"/>
    </w:rPr>
  </w:style>
  <w:style w:type="paragraph" w:styleId="a6">
    <w:name w:val="footer"/>
    <w:basedOn w:val="a"/>
    <w:link w:val="a7"/>
    <w:uiPriority w:val="99"/>
    <w:unhideWhenUsed/>
    <w:rsid w:val="00BF69A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F69AA"/>
    <w:rPr>
      <w:rFonts w:ascii="Calibri" w:eastAsia="Times New Roman" w:hAnsi="Calibri" w:cs="Times New Roman"/>
    </w:rPr>
  </w:style>
  <w:style w:type="paragraph" w:customStyle="1" w:styleId="tkTablica">
    <w:name w:val="_Текст таблицы (tkTablica)"/>
    <w:basedOn w:val="a"/>
    <w:rsid w:val="002A4C15"/>
    <w:pPr>
      <w:spacing w:after="60"/>
      <w:jc w:val="both"/>
    </w:pPr>
    <w:rPr>
      <w:rFonts w:ascii="Arial" w:hAnsi="Arial" w:cs="Arial"/>
      <w:sz w:val="20"/>
      <w:szCs w:val="20"/>
      <w:lang w:eastAsia="ru-RU"/>
    </w:rPr>
  </w:style>
  <w:style w:type="paragraph" w:styleId="a8">
    <w:name w:val="Balloon Text"/>
    <w:basedOn w:val="a"/>
    <w:link w:val="a9"/>
    <w:uiPriority w:val="99"/>
    <w:semiHidden/>
    <w:unhideWhenUsed/>
    <w:rsid w:val="00387CDD"/>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387CDD"/>
    <w:rPr>
      <w:rFonts w:ascii="Segoe UI" w:eastAsia="Times New Roman" w:hAnsi="Segoe UI" w:cs="Segoe UI"/>
      <w:sz w:val="18"/>
      <w:szCs w:val="18"/>
    </w:rPr>
  </w:style>
  <w:style w:type="paragraph" w:styleId="aa">
    <w:name w:val="List Paragraph"/>
    <w:basedOn w:val="a"/>
    <w:uiPriority w:val="34"/>
    <w:qFormat/>
    <w:rsid w:val="00530C67"/>
    <w:pPr>
      <w:ind w:left="720"/>
    </w:pPr>
    <w:rPr>
      <w:rFonts w:eastAsia="Calibri" w:cs="Calibri"/>
    </w:rPr>
  </w:style>
  <w:style w:type="character" w:customStyle="1" w:styleId="ab">
    <w:name w:val="Без интервала Знак"/>
    <w:aliases w:val="обычный Знак"/>
    <w:link w:val="ac"/>
    <w:uiPriority w:val="1"/>
    <w:locked/>
    <w:rsid w:val="004614DC"/>
  </w:style>
  <w:style w:type="paragraph" w:styleId="ac">
    <w:name w:val="No Spacing"/>
    <w:aliases w:val="обычный"/>
    <w:link w:val="ab"/>
    <w:uiPriority w:val="1"/>
    <w:qFormat/>
    <w:rsid w:val="004614DC"/>
    <w:pPr>
      <w:spacing w:after="0" w:line="240" w:lineRule="auto"/>
    </w:pPr>
  </w:style>
  <w:style w:type="numbering" w:customStyle="1" w:styleId="1">
    <w:name w:val="Нет списка1"/>
    <w:next w:val="a2"/>
    <w:uiPriority w:val="99"/>
    <w:semiHidden/>
    <w:unhideWhenUsed/>
    <w:rsid w:val="00E550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211637">
      <w:bodyDiv w:val="1"/>
      <w:marLeft w:val="0"/>
      <w:marRight w:val="0"/>
      <w:marTop w:val="0"/>
      <w:marBottom w:val="0"/>
      <w:divBdr>
        <w:top w:val="none" w:sz="0" w:space="0" w:color="auto"/>
        <w:left w:val="none" w:sz="0" w:space="0" w:color="auto"/>
        <w:bottom w:val="none" w:sz="0" w:space="0" w:color="auto"/>
        <w:right w:val="none" w:sz="0" w:space="0" w:color="auto"/>
      </w:divBdr>
    </w:div>
    <w:div w:id="177236826">
      <w:bodyDiv w:val="1"/>
      <w:marLeft w:val="0"/>
      <w:marRight w:val="0"/>
      <w:marTop w:val="0"/>
      <w:marBottom w:val="0"/>
      <w:divBdr>
        <w:top w:val="none" w:sz="0" w:space="0" w:color="auto"/>
        <w:left w:val="none" w:sz="0" w:space="0" w:color="auto"/>
        <w:bottom w:val="none" w:sz="0" w:space="0" w:color="auto"/>
        <w:right w:val="none" w:sz="0" w:space="0" w:color="auto"/>
      </w:divBdr>
    </w:div>
    <w:div w:id="496775123">
      <w:bodyDiv w:val="1"/>
      <w:marLeft w:val="0"/>
      <w:marRight w:val="0"/>
      <w:marTop w:val="0"/>
      <w:marBottom w:val="0"/>
      <w:divBdr>
        <w:top w:val="none" w:sz="0" w:space="0" w:color="auto"/>
        <w:left w:val="none" w:sz="0" w:space="0" w:color="auto"/>
        <w:bottom w:val="none" w:sz="0" w:space="0" w:color="auto"/>
        <w:right w:val="none" w:sz="0" w:space="0" w:color="auto"/>
      </w:divBdr>
    </w:div>
    <w:div w:id="649872167">
      <w:bodyDiv w:val="1"/>
      <w:marLeft w:val="0"/>
      <w:marRight w:val="0"/>
      <w:marTop w:val="0"/>
      <w:marBottom w:val="0"/>
      <w:divBdr>
        <w:top w:val="none" w:sz="0" w:space="0" w:color="auto"/>
        <w:left w:val="none" w:sz="0" w:space="0" w:color="auto"/>
        <w:bottom w:val="none" w:sz="0" w:space="0" w:color="auto"/>
        <w:right w:val="none" w:sz="0" w:space="0" w:color="auto"/>
      </w:divBdr>
    </w:div>
    <w:div w:id="984434087">
      <w:bodyDiv w:val="1"/>
      <w:marLeft w:val="0"/>
      <w:marRight w:val="0"/>
      <w:marTop w:val="0"/>
      <w:marBottom w:val="0"/>
      <w:divBdr>
        <w:top w:val="none" w:sz="0" w:space="0" w:color="auto"/>
        <w:left w:val="none" w:sz="0" w:space="0" w:color="auto"/>
        <w:bottom w:val="none" w:sz="0" w:space="0" w:color="auto"/>
        <w:right w:val="none" w:sz="0" w:space="0" w:color="auto"/>
      </w:divBdr>
    </w:div>
    <w:div w:id="991182543">
      <w:bodyDiv w:val="1"/>
      <w:marLeft w:val="0"/>
      <w:marRight w:val="0"/>
      <w:marTop w:val="0"/>
      <w:marBottom w:val="0"/>
      <w:divBdr>
        <w:top w:val="none" w:sz="0" w:space="0" w:color="auto"/>
        <w:left w:val="none" w:sz="0" w:space="0" w:color="auto"/>
        <w:bottom w:val="none" w:sz="0" w:space="0" w:color="auto"/>
        <w:right w:val="none" w:sz="0" w:space="0" w:color="auto"/>
      </w:divBdr>
    </w:div>
    <w:div w:id="1097017834">
      <w:bodyDiv w:val="1"/>
      <w:marLeft w:val="0"/>
      <w:marRight w:val="0"/>
      <w:marTop w:val="0"/>
      <w:marBottom w:val="0"/>
      <w:divBdr>
        <w:top w:val="none" w:sz="0" w:space="0" w:color="auto"/>
        <w:left w:val="none" w:sz="0" w:space="0" w:color="auto"/>
        <w:bottom w:val="none" w:sz="0" w:space="0" w:color="auto"/>
        <w:right w:val="none" w:sz="0" w:space="0" w:color="auto"/>
      </w:divBdr>
    </w:div>
    <w:div w:id="1820534252">
      <w:bodyDiv w:val="1"/>
      <w:marLeft w:val="0"/>
      <w:marRight w:val="0"/>
      <w:marTop w:val="0"/>
      <w:marBottom w:val="0"/>
      <w:divBdr>
        <w:top w:val="none" w:sz="0" w:space="0" w:color="auto"/>
        <w:left w:val="none" w:sz="0" w:space="0" w:color="auto"/>
        <w:bottom w:val="none" w:sz="0" w:space="0" w:color="auto"/>
        <w:right w:val="none" w:sz="0" w:space="0" w:color="auto"/>
      </w:divBdr>
    </w:div>
    <w:div w:id="1976134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cbd.minjust.gov.kg/act/view/ru-ru/157172?cl=ru-ru" TargetMode="External"/><Relationship Id="rId5" Type="http://schemas.openxmlformats.org/officeDocument/2006/relationships/settings" Target="settings.xml"/><Relationship Id="rId10" Type="http://schemas.openxmlformats.org/officeDocument/2006/relationships/hyperlink" Target="http://www.customs.kg" TargetMode="External"/><Relationship Id="rId4" Type="http://schemas.microsoft.com/office/2007/relationships/stylesWithEffects" Target="stylesWithEffects.xml"/><Relationship Id="rId9" Type="http://schemas.openxmlformats.org/officeDocument/2006/relationships/hyperlink" Target="http://www.customs.kg"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88DA8-10B2-4659-8088-7B3B08E9F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36</Pages>
  <Words>6008</Words>
  <Characters>34251</Characters>
  <Application>Microsoft Office Word</Application>
  <DocSecurity>0</DocSecurity>
  <Lines>285</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Департамент Водного Хозяйства</Company>
  <LinksUpToDate>false</LinksUpToDate>
  <CharactersWithSpaces>40179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Гульнура Ч. Мамбетова</cp:lastModifiedBy>
  <cp:revision>207</cp:revision>
  <cp:lastPrinted>2020-09-29T10:07:00Z</cp:lastPrinted>
  <dcterms:created xsi:type="dcterms:W3CDTF">2021-05-17T05:12:00Z</dcterms:created>
  <dcterms:modified xsi:type="dcterms:W3CDTF">2021-07-21T04:09:00Z</dcterms:modified>
</cp:coreProperties>
</file>